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A6C6" w14:textId="3DF410F9" w:rsidR="00284083" w:rsidRPr="00622005" w:rsidRDefault="00284083" w:rsidP="00284083">
      <w:pPr>
        <w:widowControl w:val="0"/>
        <w:wordWrap w:val="0"/>
        <w:autoSpaceDE w:val="0"/>
        <w:autoSpaceDN w:val="0"/>
        <w:spacing w:line="240" w:lineRule="auto"/>
        <w:jc w:val="both"/>
        <w:rPr>
          <w:rFonts w:hAnsi="Century"/>
          <w:kern w:val="2"/>
        </w:rPr>
      </w:pPr>
      <w:bookmarkStart w:id="0" w:name="_Hlk185506902"/>
      <w:r w:rsidRPr="00622005">
        <w:rPr>
          <w:rFonts w:hAnsi="Century" w:hint="eastAsia"/>
          <w:kern w:val="2"/>
        </w:rPr>
        <w:t>第１号様式</w:t>
      </w:r>
      <w:r w:rsidR="00F13D0A" w:rsidRPr="00622005">
        <w:rPr>
          <w:rFonts w:hAnsi="Century" w:hint="eastAsia"/>
          <w:kern w:val="2"/>
        </w:rPr>
        <w:t>（</w:t>
      </w:r>
      <w:r w:rsidRPr="00622005">
        <w:rPr>
          <w:rFonts w:hAnsi="Century" w:hint="eastAsia"/>
          <w:kern w:val="2"/>
        </w:rPr>
        <w:t>第</w:t>
      </w:r>
      <w:r w:rsidR="00C836CD" w:rsidRPr="00622005">
        <w:rPr>
          <w:rFonts w:hAnsi="Century" w:hint="eastAsia"/>
          <w:kern w:val="2"/>
        </w:rPr>
        <w:t>６条</w:t>
      </w:r>
      <w:r w:rsidRPr="00622005">
        <w:rPr>
          <w:rFonts w:hAnsi="Century" w:hint="eastAsia"/>
          <w:kern w:val="2"/>
        </w:rPr>
        <w:t>関係</w:t>
      </w:r>
      <w:r w:rsidR="00F13D0A" w:rsidRPr="00622005">
        <w:rPr>
          <w:rFonts w:hAnsi="Century" w:hint="eastAsia"/>
          <w:kern w:val="2"/>
        </w:rPr>
        <w:t>）</w:t>
      </w:r>
    </w:p>
    <w:p w14:paraId="27C6C409" w14:textId="77777777" w:rsidR="00284083" w:rsidRPr="00622005" w:rsidRDefault="00284083" w:rsidP="00AF59B8">
      <w:pPr>
        <w:widowControl w:val="0"/>
        <w:overflowPunct w:val="0"/>
        <w:autoSpaceDE w:val="0"/>
        <w:autoSpaceDN w:val="0"/>
        <w:adjustRightInd w:val="0"/>
        <w:spacing w:line="280" w:lineRule="exact"/>
        <w:ind w:right="268"/>
        <w:jc w:val="right"/>
        <w:rPr>
          <w:kern w:val="2"/>
        </w:rPr>
      </w:pPr>
      <w:r w:rsidRPr="00622005">
        <w:rPr>
          <w:rFonts w:hint="eastAsia"/>
          <w:kern w:val="2"/>
        </w:rPr>
        <w:t xml:space="preserve">年　　月　　日　</w:t>
      </w:r>
    </w:p>
    <w:p w14:paraId="0F5B5966" w14:textId="77777777" w:rsidR="00284083" w:rsidRPr="00622005" w:rsidRDefault="00284083" w:rsidP="00AF59B8">
      <w:pPr>
        <w:widowControl w:val="0"/>
        <w:overflowPunct w:val="0"/>
        <w:autoSpaceDE w:val="0"/>
        <w:autoSpaceDN w:val="0"/>
        <w:adjustRightInd w:val="0"/>
        <w:spacing w:line="280" w:lineRule="exact"/>
        <w:jc w:val="both"/>
        <w:rPr>
          <w:kern w:val="2"/>
        </w:rPr>
      </w:pPr>
    </w:p>
    <w:p w14:paraId="3E816683" w14:textId="77777777" w:rsidR="00284083" w:rsidRPr="00622005" w:rsidRDefault="00284083" w:rsidP="00AF59B8">
      <w:pPr>
        <w:widowControl w:val="0"/>
        <w:overflowPunct w:val="0"/>
        <w:autoSpaceDE w:val="0"/>
        <w:autoSpaceDN w:val="0"/>
        <w:adjustRightInd w:val="0"/>
        <w:spacing w:line="280" w:lineRule="exact"/>
        <w:jc w:val="both"/>
        <w:rPr>
          <w:kern w:val="2"/>
        </w:rPr>
      </w:pPr>
      <w:r w:rsidRPr="00622005">
        <w:rPr>
          <w:rFonts w:hint="eastAsia"/>
          <w:kern w:val="2"/>
        </w:rPr>
        <w:t xml:space="preserve">　南九州市長　　　　様</w:t>
      </w:r>
    </w:p>
    <w:p w14:paraId="05467BDF" w14:textId="38E9E8BC" w:rsidR="00284083" w:rsidRPr="00622005" w:rsidRDefault="001F13DB" w:rsidP="00AF59B8">
      <w:pPr>
        <w:widowControl w:val="0"/>
        <w:overflowPunct w:val="0"/>
        <w:autoSpaceDE w:val="0"/>
        <w:autoSpaceDN w:val="0"/>
        <w:adjustRightInd w:val="0"/>
        <w:spacing w:line="280" w:lineRule="exact"/>
        <w:jc w:val="both"/>
        <w:rPr>
          <w:strike/>
          <w:kern w:val="2"/>
        </w:rPr>
      </w:pPr>
      <w:r w:rsidRPr="00622005">
        <w:rPr>
          <w:rFonts w:hint="eastAsia"/>
          <w:kern w:val="2"/>
        </w:rPr>
        <w:t xml:space="preserve">　　　　　　　　　　　　　　　　　　</w:t>
      </w:r>
    </w:p>
    <w:p w14:paraId="5257B5FD" w14:textId="77777777" w:rsidR="001F13DB" w:rsidRPr="00622005" w:rsidRDefault="00284083" w:rsidP="00AF59B8">
      <w:pPr>
        <w:widowControl w:val="0"/>
        <w:overflowPunct w:val="0"/>
        <w:autoSpaceDE w:val="0"/>
        <w:autoSpaceDN w:val="0"/>
        <w:adjustRightInd w:val="0"/>
        <w:spacing w:line="280" w:lineRule="exact"/>
        <w:ind w:right="1072" w:firstLineChars="1800" w:firstLine="4819"/>
      </w:pPr>
      <w:r w:rsidRPr="00622005">
        <w:rPr>
          <w:rFonts w:hint="eastAsia"/>
        </w:rPr>
        <w:t>住所</w:t>
      </w:r>
      <w:r w:rsidR="001F13DB" w:rsidRPr="00622005">
        <w:rPr>
          <w:rFonts w:hint="eastAsia"/>
        </w:rPr>
        <w:t>又は所在地</w:t>
      </w:r>
    </w:p>
    <w:p w14:paraId="3208D97B" w14:textId="2B6645B5" w:rsidR="00B146C9" w:rsidRPr="00622005" w:rsidRDefault="00284083" w:rsidP="00AF59B8">
      <w:pPr>
        <w:widowControl w:val="0"/>
        <w:overflowPunct w:val="0"/>
        <w:autoSpaceDE w:val="0"/>
        <w:autoSpaceDN w:val="0"/>
        <w:adjustRightInd w:val="0"/>
        <w:spacing w:line="280" w:lineRule="exact"/>
        <w:ind w:firstLineChars="1800" w:firstLine="4819"/>
        <w:jc w:val="both"/>
      </w:pPr>
      <w:r w:rsidRPr="00622005">
        <w:rPr>
          <w:rFonts w:hint="eastAsia"/>
        </w:rPr>
        <w:t>氏名</w:t>
      </w:r>
      <w:r w:rsidR="001F13DB" w:rsidRPr="00622005">
        <w:rPr>
          <w:rFonts w:hint="eastAsia"/>
        </w:rPr>
        <w:t>（名称及び代表者氏名）</w:t>
      </w:r>
    </w:p>
    <w:p w14:paraId="553D7DB7" w14:textId="0BF4D0FA" w:rsidR="00284083" w:rsidRPr="00622005" w:rsidRDefault="001F13DB" w:rsidP="00AF59B8">
      <w:pPr>
        <w:widowControl w:val="0"/>
        <w:overflowPunct w:val="0"/>
        <w:autoSpaceDE w:val="0"/>
        <w:autoSpaceDN w:val="0"/>
        <w:adjustRightInd w:val="0"/>
        <w:spacing w:line="280" w:lineRule="exact"/>
        <w:ind w:right="268" w:firstLineChars="1800" w:firstLine="4819"/>
        <w:jc w:val="both"/>
        <w:rPr>
          <w:kern w:val="2"/>
        </w:rPr>
      </w:pPr>
      <w:r w:rsidRPr="00622005">
        <w:rPr>
          <w:rFonts w:hint="eastAsia"/>
          <w:kern w:val="2"/>
        </w:rPr>
        <w:t>電話番号</w:t>
      </w:r>
    </w:p>
    <w:p w14:paraId="330CA9C7" w14:textId="77777777" w:rsidR="00284083" w:rsidRPr="00622005" w:rsidRDefault="00284083" w:rsidP="00AF59B8">
      <w:pPr>
        <w:widowControl w:val="0"/>
        <w:overflowPunct w:val="0"/>
        <w:autoSpaceDE w:val="0"/>
        <w:autoSpaceDN w:val="0"/>
        <w:adjustRightInd w:val="0"/>
        <w:spacing w:line="280" w:lineRule="exact"/>
        <w:ind w:right="1072"/>
        <w:jc w:val="both"/>
        <w:rPr>
          <w:kern w:val="2"/>
        </w:rPr>
      </w:pPr>
    </w:p>
    <w:p w14:paraId="07D9F809" w14:textId="35985D6C" w:rsidR="00284083" w:rsidRPr="00622005" w:rsidRDefault="00D90F98" w:rsidP="00AF59B8">
      <w:pPr>
        <w:widowControl w:val="0"/>
        <w:overflowPunct w:val="0"/>
        <w:autoSpaceDE w:val="0"/>
        <w:autoSpaceDN w:val="0"/>
        <w:adjustRightInd w:val="0"/>
        <w:spacing w:line="280" w:lineRule="exact"/>
        <w:ind w:right="-1"/>
        <w:jc w:val="center"/>
        <w:rPr>
          <w:kern w:val="2"/>
        </w:rPr>
      </w:pPr>
      <w:r w:rsidRPr="00622005">
        <w:rPr>
          <w:rFonts w:hint="eastAsia"/>
          <w:kern w:val="2"/>
        </w:rPr>
        <w:t>地域対応活用住宅使用</w:t>
      </w:r>
      <w:r w:rsidR="00284083" w:rsidRPr="00622005">
        <w:rPr>
          <w:rFonts w:hint="eastAsia"/>
          <w:kern w:val="2"/>
        </w:rPr>
        <w:t>申請書</w:t>
      </w:r>
    </w:p>
    <w:p w14:paraId="500D2259" w14:textId="77777777" w:rsidR="00284083" w:rsidRPr="00622005" w:rsidRDefault="00284083" w:rsidP="00AF59B8">
      <w:pPr>
        <w:widowControl w:val="0"/>
        <w:overflowPunct w:val="0"/>
        <w:autoSpaceDE w:val="0"/>
        <w:autoSpaceDN w:val="0"/>
        <w:adjustRightInd w:val="0"/>
        <w:spacing w:line="280" w:lineRule="exact"/>
        <w:jc w:val="both"/>
        <w:rPr>
          <w:kern w:val="2"/>
        </w:rPr>
      </w:pPr>
    </w:p>
    <w:p w14:paraId="3536B75D" w14:textId="11599BDE" w:rsidR="00D90F98" w:rsidRPr="00622005" w:rsidRDefault="00284083" w:rsidP="00AF59B8">
      <w:pPr>
        <w:widowControl w:val="0"/>
        <w:overflowPunct w:val="0"/>
        <w:autoSpaceDE w:val="0"/>
        <w:autoSpaceDN w:val="0"/>
        <w:adjustRightInd w:val="0"/>
        <w:spacing w:line="280" w:lineRule="exact"/>
        <w:jc w:val="both"/>
        <w:rPr>
          <w:kern w:val="2"/>
        </w:rPr>
      </w:pPr>
      <w:r w:rsidRPr="00622005">
        <w:rPr>
          <w:rFonts w:hint="eastAsia"/>
          <w:kern w:val="2"/>
        </w:rPr>
        <w:t xml:space="preserve">　</w:t>
      </w:r>
      <w:r w:rsidR="00D90F98" w:rsidRPr="00622005">
        <w:rPr>
          <w:rFonts w:hint="eastAsia"/>
          <w:kern w:val="2"/>
        </w:rPr>
        <w:t>地域対応活用住宅を従業員の住宅として使用したいので</w:t>
      </w:r>
      <w:r w:rsidR="004F348D">
        <w:rPr>
          <w:rFonts w:hint="eastAsia"/>
          <w:kern w:val="2"/>
        </w:rPr>
        <w:t>，</w:t>
      </w:r>
      <w:r w:rsidR="00491351" w:rsidRPr="00622005">
        <w:rPr>
          <w:rFonts w:hint="eastAsia"/>
          <w:szCs w:val="24"/>
        </w:rPr>
        <w:t>南九州市公営住宅の地域対応活用計画に係る目的外使用に関する取扱要綱</w:t>
      </w:r>
      <w:r w:rsidR="00D90F98" w:rsidRPr="00622005">
        <w:rPr>
          <w:rFonts w:hint="eastAsia"/>
          <w:kern w:val="2"/>
        </w:rPr>
        <w:t>第６条の規定により関係書類を添えて</w:t>
      </w:r>
      <w:r w:rsidR="004F348D">
        <w:rPr>
          <w:rFonts w:hint="eastAsia"/>
          <w:kern w:val="2"/>
        </w:rPr>
        <w:t>，</w:t>
      </w:r>
      <w:r w:rsidR="00D90F98" w:rsidRPr="00622005">
        <w:rPr>
          <w:rFonts w:hint="eastAsia"/>
          <w:kern w:val="2"/>
        </w:rPr>
        <w:t>次のとおり申請します。</w:t>
      </w:r>
    </w:p>
    <w:p w14:paraId="38DD7B31" w14:textId="34B6B165" w:rsidR="00D90F98" w:rsidRPr="00622005" w:rsidRDefault="00D90F98" w:rsidP="00AF59B8">
      <w:pPr>
        <w:widowControl w:val="0"/>
        <w:autoSpaceDE w:val="0"/>
        <w:autoSpaceDN w:val="0"/>
        <w:spacing w:line="280" w:lineRule="exact"/>
        <w:ind w:firstLineChars="100" w:firstLine="268"/>
        <w:jc w:val="both"/>
        <w:rPr>
          <w:kern w:val="2"/>
        </w:rPr>
      </w:pPr>
      <w:r w:rsidRPr="00622005">
        <w:rPr>
          <w:rFonts w:hint="eastAsia"/>
          <w:kern w:val="2"/>
        </w:rPr>
        <w:t>なお</w:t>
      </w:r>
      <w:r w:rsidR="004F348D">
        <w:rPr>
          <w:rFonts w:hint="eastAsia"/>
          <w:kern w:val="2"/>
        </w:rPr>
        <w:t>，</w:t>
      </w:r>
      <w:r w:rsidRPr="00622005">
        <w:rPr>
          <w:rFonts w:hint="eastAsia"/>
          <w:kern w:val="2"/>
        </w:rPr>
        <w:t>地域対応活用住宅の使用については</w:t>
      </w:r>
      <w:r w:rsidR="004F348D">
        <w:rPr>
          <w:rFonts w:hint="eastAsia"/>
          <w:kern w:val="2"/>
        </w:rPr>
        <w:t>，</w:t>
      </w:r>
      <w:r w:rsidRPr="00622005">
        <w:rPr>
          <w:rFonts w:hint="eastAsia"/>
          <w:kern w:val="2"/>
        </w:rPr>
        <w:t>要綱</w:t>
      </w:r>
      <w:r w:rsidR="00C836CD" w:rsidRPr="00622005">
        <w:rPr>
          <w:rFonts w:hint="eastAsia"/>
          <w:kern w:val="2"/>
        </w:rPr>
        <w:t>及び以下の誓約事項並びに</w:t>
      </w:r>
      <w:r w:rsidRPr="00622005">
        <w:rPr>
          <w:rFonts w:hint="eastAsia"/>
          <w:kern w:val="2"/>
        </w:rPr>
        <w:t>その他の南九州市長の指示命令等を遵守することを誓います。</w:t>
      </w:r>
      <w:r w:rsidR="00C836CD" w:rsidRPr="00622005">
        <w:rPr>
          <w:rFonts w:hint="eastAsia"/>
          <w:kern w:val="2"/>
        </w:rPr>
        <w:t>また</w:t>
      </w:r>
      <w:r w:rsidR="004F348D">
        <w:rPr>
          <w:rFonts w:hint="eastAsia"/>
          <w:kern w:val="2"/>
        </w:rPr>
        <w:t>，</w:t>
      </w:r>
      <w:r w:rsidR="00C836CD" w:rsidRPr="00622005">
        <w:rPr>
          <w:rFonts w:hint="eastAsia"/>
          <w:kern w:val="2"/>
        </w:rPr>
        <w:t>審査内容の審査に当たって</w:t>
      </w:r>
      <w:r w:rsidR="004F348D">
        <w:rPr>
          <w:rFonts w:hint="eastAsia"/>
          <w:kern w:val="2"/>
        </w:rPr>
        <w:t>，</w:t>
      </w:r>
      <w:r w:rsidR="00C836CD" w:rsidRPr="00622005">
        <w:rPr>
          <w:rFonts w:hint="eastAsia"/>
          <w:kern w:val="2"/>
        </w:rPr>
        <w:t>市が市税等の申告納付状況等を調査することに同意します。</w:t>
      </w:r>
    </w:p>
    <w:p w14:paraId="0E612114" w14:textId="77777777" w:rsidR="00123A60" w:rsidRPr="00622005" w:rsidRDefault="00123A60" w:rsidP="00AF59B8">
      <w:pPr>
        <w:widowControl w:val="0"/>
        <w:overflowPunct w:val="0"/>
        <w:autoSpaceDE w:val="0"/>
        <w:autoSpaceDN w:val="0"/>
        <w:adjustRightInd w:val="0"/>
        <w:spacing w:line="280" w:lineRule="exact"/>
        <w:jc w:val="both"/>
        <w:rPr>
          <w:kern w:val="2"/>
        </w:rPr>
      </w:pPr>
    </w:p>
    <w:p w14:paraId="5516ACE3" w14:textId="2828BE1C" w:rsidR="002D1451" w:rsidRPr="00622005" w:rsidRDefault="00D90F98" w:rsidP="00AF59B8">
      <w:pPr>
        <w:widowControl w:val="0"/>
        <w:overflowPunct w:val="0"/>
        <w:autoSpaceDE w:val="0"/>
        <w:autoSpaceDN w:val="0"/>
        <w:adjustRightInd w:val="0"/>
        <w:spacing w:line="280" w:lineRule="exact"/>
        <w:rPr>
          <w:kern w:val="2"/>
        </w:rPr>
      </w:pPr>
      <w:r w:rsidRPr="00622005">
        <w:rPr>
          <w:rFonts w:hint="eastAsia"/>
          <w:kern w:val="2"/>
        </w:rPr>
        <w:t>１　事業者の概要</w:t>
      </w:r>
    </w:p>
    <w:p w14:paraId="3E11FB62" w14:textId="47FABC7A"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⑴　設立年月日　　　　　年　　月　　日</w:t>
      </w:r>
    </w:p>
    <w:p w14:paraId="791D6D2F" w14:textId="5B073AB4"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⑵　従業員等の人数　　　人（役員　　人</w:t>
      </w:r>
      <w:r w:rsidR="004F348D">
        <w:rPr>
          <w:rFonts w:hint="eastAsia"/>
          <w:kern w:val="2"/>
        </w:rPr>
        <w:t>，</w:t>
      </w:r>
      <w:r w:rsidRPr="00622005">
        <w:rPr>
          <w:rFonts w:hint="eastAsia"/>
          <w:kern w:val="2"/>
        </w:rPr>
        <w:t>従業員　　人</w:t>
      </w:r>
      <w:r w:rsidR="004F348D">
        <w:rPr>
          <w:rFonts w:hint="eastAsia"/>
          <w:kern w:val="2"/>
        </w:rPr>
        <w:t>，</w:t>
      </w:r>
      <w:r w:rsidRPr="00622005">
        <w:rPr>
          <w:rFonts w:hint="eastAsia"/>
          <w:kern w:val="2"/>
        </w:rPr>
        <w:t>その他　　人）</w:t>
      </w:r>
    </w:p>
    <w:p w14:paraId="6B2918B3" w14:textId="44FEE752"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⑶　事業の主な内容</w:t>
      </w:r>
    </w:p>
    <w:p w14:paraId="01FD000E" w14:textId="734CCBAE"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⑷　申請に係る事業所の名称</w:t>
      </w:r>
    </w:p>
    <w:p w14:paraId="642EB603" w14:textId="6547EC95"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２　申請内容</w:t>
      </w:r>
    </w:p>
    <w:p w14:paraId="134C023F" w14:textId="54CA0550"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⑴　申請団地（住宅）名</w:t>
      </w:r>
    </w:p>
    <w:p w14:paraId="653AB769" w14:textId="2519EF24"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⑵　申請する部屋番号　　　　　　　　　　　　号</w:t>
      </w:r>
    </w:p>
    <w:p w14:paraId="164648B0" w14:textId="45A37E9B" w:rsidR="00C836CD"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⑶　申請に係る事業所の名称</w:t>
      </w:r>
    </w:p>
    <w:p w14:paraId="2C3CCBC3" w14:textId="3EEC13EC" w:rsidR="006A32E8" w:rsidRDefault="006A32E8" w:rsidP="00AF59B8">
      <w:pPr>
        <w:widowControl w:val="0"/>
        <w:overflowPunct w:val="0"/>
        <w:autoSpaceDE w:val="0"/>
        <w:autoSpaceDN w:val="0"/>
        <w:adjustRightInd w:val="0"/>
        <w:spacing w:line="280" w:lineRule="exact"/>
        <w:rPr>
          <w:kern w:val="2"/>
        </w:rPr>
      </w:pPr>
      <w:r>
        <w:rPr>
          <w:rFonts w:hint="eastAsia"/>
          <w:kern w:val="2"/>
        </w:rPr>
        <w:t xml:space="preserve">　</w:t>
      </w:r>
      <w:r w:rsidRPr="00CD3D6B">
        <w:rPr>
          <w:rFonts w:hint="eastAsia"/>
          <w:kern w:val="2"/>
        </w:rPr>
        <w:t>⑷　使用期間　　　　　　年　　月　　日～　　　年　　月　　日</w:t>
      </w:r>
    </w:p>
    <w:p w14:paraId="7314C3EB" w14:textId="452CE65D" w:rsidR="00413559" w:rsidRPr="004A70DE" w:rsidRDefault="00413559" w:rsidP="00AF59B8">
      <w:pPr>
        <w:widowControl w:val="0"/>
        <w:overflowPunct w:val="0"/>
        <w:autoSpaceDE w:val="0"/>
        <w:autoSpaceDN w:val="0"/>
        <w:adjustRightInd w:val="0"/>
        <w:spacing w:line="280" w:lineRule="exact"/>
        <w:rPr>
          <w:kern w:val="2"/>
        </w:rPr>
      </w:pPr>
      <w:r w:rsidRPr="004A70DE">
        <w:rPr>
          <w:rFonts w:hint="eastAsia"/>
          <w:kern w:val="2"/>
        </w:rPr>
        <w:t>３　入居者</w:t>
      </w:r>
    </w:p>
    <w:tbl>
      <w:tblPr>
        <w:tblStyle w:val="1"/>
        <w:tblW w:w="0" w:type="auto"/>
        <w:tblInd w:w="279" w:type="dxa"/>
        <w:tblLook w:val="04A0" w:firstRow="1" w:lastRow="0" w:firstColumn="1" w:lastColumn="0" w:noHBand="0" w:noVBand="1"/>
      </w:tblPr>
      <w:tblGrid>
        <w:gridCol w:w="2268"/>
        <w:gridCol w:w="2268"/>
        <w:gridCol w:w="2268"/>
      </w:tblGrid>
      <w:tr w:rsidR="004A70DE" w14:paraId="4F57E362" w14:textId="77777777" w:rsidTr="00413559">
        <w:tc>
          <w:tcPr>
            <w:tcW w:w="2268" w:type="dxa"/>
          </w:tcPr>
          <w:p w14:paraId="503F7F8A" w14:textId="7ED3BACF" w:rsidR="004A70DE" w:rsidRPr="004A70DE" w:rsidRDefault="004A70DE" w:rsidP="00413559">
            <w:pPr>
              <w:widowControl w:val="0"/>
              <w:overflowPunct w:val="0"/>
              <w:autoSpaceDE w:val="0"/>
              <w:autoSpaceDN w:val="0"/>
              <w:adjustRightInd w:val="0"/>
              <w:spacing w:line="280" w:lineRule="exact"/>
              <w:jc w:val="center"/>
              <w:rPr>
                <w:kern w:val="2"/>
              </w:rPr>
            </w:pPr>
            <w:r w:rsidRPr="004A70DE">
              <w:rPr>
                <w:rFonts w:hint="eastAsia"/>
                <w:kern w:val="2"/>
              </w:rPr>
              <w:t>入居者氏名</w:t>
            </w:r>
          </w:p>
        </w:tc>
        <w:tc>
          <w:tcPr>
            <w:tcW w:w="2268" w:type="dxa"/>
          </w:tcPr>
          <w:p w14:paraId="2F0CAE45" w14:textId="2D0B41E9" w:rsidR="004A70DE" w:rsidRPr="004A70DE" w:rsidRDefault="004A70DE" w:rsidP="00413559">
            <w:pPr>
              <w:widowControl w:val="0"/>
              <w:overflowPunct w:val="0"/>
              <w:autoSpaceDE w:val="0"/>
              <w:autoSpaceDN w:val="0"/>
              <w:adjustRightInd w:val="0"/>
              <w:spacing w:line="280" w:lineRule="exact"/>
              <w:jc w:val="center"/>
              <w:rPr>
                <w:kern w:val="2"/>
              </w:rPr>
            </w:pPr>
            <w:r w:rsidRPr="004A70DE">
              <w:rPr>
                <w:rFonts w:hint="eastAsia"/>
                <w:kern w:val="2"/>
              </w:rPr>
              <w:t>生年月日</w:t>
            </w:r>
          </w:p>
        </w:tc>
        <w:tc>
          <w:tcPr>
            <w:tcW w:w="2268" w:type="dxa"/>
          </w:tcPr>
          <w:p w14:paraId="14865E71" w14:textId="06F29C6C" w:rsidR="004A70DE" w:rsidRPr="004A70DE" w:rsidRDefault="004A70DE" w:rsidP="00413559">
            <w:pPr>
              <w:widowControl w:val="0"/>
              <w:overflowPunct w:val="0"/>
              <w:autoSpaceDE w:val="0"/>
              <w:autoSpaceDN w:val="0"/>
              <w:adjustRightInd w:val="0"/>
              <w:spacing w:line="280" w:lineRule="exact"/>
              <w:jc w:val="center"/>
              <w:rPr>
                <w:kern w:val="2"/>
              </w:rPr>
            </w:pPr>
            <w:r w:rsidRPr="004A70DE">
              <w:rPr>
                <w:rFonts w:hint="eastAsia"/>
                <w:kern w:val="2"/>
              </w:rPr>
              <w:t>国籍</w:t>
            </w:r>
          </w:p>
        </w:tc>
      </w:tr>
      <w:tr w:rsidR="004A70DE" w14:paraId="5F977A44" w14:textId="77777777" w:rsidTr="00413559">
        <w:tc>
          <w:tcPr>
            <w:tcW w:w="2268" w:type="dxa"/>
          </w:tcPr>
          <w:p w14:paraId="79BB1738"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1976B06A"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795A89BA"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r>
      <w:tr w:rsidR="004A70DE" w14:paraId="40C5B53C" w14:textId="77777777" w:rsidTr="00413559">
        <w:tc>
          <w:tcPr>
            <w:tcW w:w="2268" w:type="dxa"/>
          </w:tcPr>
          <w:p w14:paraId="513A63A9"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480E25E2"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61D0209F"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r>
      <w:tr w:rsidR="004A70DE" w14:paraId="2259EDB7" w14:textId="77777777" w:rsidTr="00413559">
        <w:tc>
          <w:tcPr>
            <w:tcW w:w="2268" w:type="dxa"/>
          </w:tcPr>
          <w:p w14:paraId="7BC689CC"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0AA1507F"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c>
          <w:tcPr>
            <w:tcW w:w="2268" w:type="dxa"/>
          </w:tcPr>
          <w:p w14:paraId="6999D580" w14:textId="77777777" w:rsidR="004A70DE" w:rsidRPr="00413559" w:rsidRDefault="004A70DE" w:rsidP="00AF59B8">
            <w:pPr>
              <w:widowControl w:val="0"/>
              <w:overflowPunct w:val="0"/>
              <w:autoSpaceDE w:val="0"/>
              <w:autoSpaceDN w:val="0"/>
              <w:adjustRightInd w:val="0"/>
              <w:spacing w:line="280" w:lineRule="exact"/>
              <w:rPr>
                <w:kern w:val="2"/>
                <w:highlight w:val="yellow"/>
              </w:rPr>
            </w:pPr>
          </w:p>
        </w:tc>
      </w:tr>
    </w:tbl>
    <w:p w14:paraId="3644D24D" w14:textId="3344CD02" w:rsidR="00C836CD" w:rsidRPr="00622005" w:rsidRDefault="00413559" w:rsidP="00AF59B8">
      <w:pPr>
        <w:widowControl w:val="0"/>
        <w:overflowPunct w:val="0"/>
        <w:autoSpaceDE w:val="0"/>
        <w:autoSpaceDN w:val="0"/>
        <w:adjustRightInd w:val="0"/>
        <w:spacing w:line="280" w:lineRule="exact"/>
        <w:rPr>
          <w:kern w:val="2"/>
        </w:rPr>
      </w:pPr>
      <w:r w:rsidRPr="004A70DE">
        <w:rPr>
          <w:rFonts w:hint="eastAsia"/>
          <w:kern w:val="2"/>
        </w:rPr>
        <w:t>４</w:t>
      </w:r>
      <w:r w:rsidR="00C836CD" w:rsidRPr="00622005">
        <w:rPr>
          <w:rFonts w:hint="eastAsia"/>
          <w:kern w:val="2"/>
        </w:rPr>
        <w:t xml:space="preserve">　誓約事項</w:t>
      </w:r>
    </w:p>
    <w:p w14:paraId="535FDE7F" w14:textId="65A50DD2"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⑴　常に善良な管理意識をもって利用すること。</w:t>
      </w:r>
    </w:p>
    <w:p w14:paraId="5B9126C3" w14:textId="737C4A9E" w:rsidR="00C836CD" w:rsidRPr="00622005" w:rsidRDefault="00C836CD" w:rsidP="00AF59B8">
      <w:pPr>
        <w:widowControl w:val="0"/>
        <w:autoSpaceDE w:val="0"/>
        <w:autoSpaceDN w:val="0"/>
        <w:spacing w:line="280" w:lineRule="exact"/>
        <w:jc w:val="both"/>
        <w:rPr>
          <w:kern w:val="2"/>
        </w:rPr>
      </w:pPr>
      <w:r w:rsidRPr="00622005">
        <w:rPr>
          <w:rFonts w:hint="eastAsia"/>
          <w:kern w:val="2"/>
        </w:rPr>
        <w:t xml:space="preserve">　⑵　火気の取り扱いに十分注意すること。</w:t>
      </w:r>
    </w:p>
    <w:p w14:paraId="6A88EFF6" w14:textId="7854E378" w:rsidR="00C836CD" w:rsidRPr="00622005" w:rsidRDefault="00C836CD" w:rsidP="00AF59B8">
      <w:pPr>
        <w:widowControl w:val="0"/>
        <w:autoSpaceDE w:val="0"/>
        <w:autoSpaceDN w:val="0"/>
        <w:spacing w:line="280" w:lineRule="exact"/>
        <w:jc w:val="both"/>
        <w:rPr>
          <w:kern w:val="2"/>
        </w:rPr>
      </w:pPr>
      <w:r w:rsidRPr="00622005">
        <w:rPr>
          <w:rFonts w:hint="eastAsia"/>
          <w:kern w:val="2"/>
        </w:rPr>
        <w:t xml:space="preserve">　⑶　施設等を正常な状態で利用し</w:t>
      </w:r>
      <w:r w:rsidR="004F348D">
        <w:rPr>
          <w:rFonts w:hint="eastAsia"/>
          <w:kern w:val="2"/>
        </w:rPr>
        <w:t>，</w:t>
      </w:r>
      <w:r w:rsidRPr="00622005">
        <w:rPr>
          <w:rFonts w:hint="eastAsia"/>
          <w:kern w:val="2"/>
        </w:rPr>
        <w:t>清潔に保つこと。</w:t>
      </w:r>
    </w:p>
    <w:p w14:paraId="226AAA81" w14:textId="77777777" w:rsidR="00C836CD" w:rsidRPr="00622005" w:rsidRDefault="00C836CD" w:rsidP="00AF59B8">
      <w:pPr>
        <w:widowControl w:val="0"/>
        <w:autoSpaceDE w:val="0"/>
        <w:autoSpaceDN w:val="0"/>
        <w:spacing w:line="280" w:lineRule="exact"/>
        <w:jc w:val="both"/>
        <w:rPr>
          <w:kern w:val="2"/>
        </w:rPr>
      </w:pPr>
      <w:r w:rsidRPr="00622005">
        <w:rPr>
          <w:rFonts w:hint="eastAsia"/>
          <w:kern w:val="2"/>
        </w:rPr>
        <w:t xml:space="preserve">　⑷　ペットを飼育しないこと。</w:t>
      </w:r>
    </w:p>
    <w:p w14:paraId="711BCD2F" w14:textId="0026A954" w:rsidR="00C836CD" w:rsidRPr="00622005" w:rsidRDefault="00C836CD" w:rsidP="00AF59B8">
      <w:pPr>
        <w:widowControl w:val="0"/>
        <w:autoSpaceDE w:val="0"/>
        <w:autoSpaceDN w:val="0"/>
        <w:spacing w:line="280" w:lineRule="exact"/>
        <w:ind w:left="535" w:hangingChars="200" w:hanging="535"/>
        <w:jc w:val="both"/>
        <w:rPr>
          <w:kern w:val="2"/>
        </w:rPr>
      </w:pPr>
      <w:r w:rsidRPr="00622005">
        <w:rPr>
          <w:rFonts w:hint="eastAsia"/>
          <w:kern w:val="2"/>
        </w:rPr>
        <w:t xml:space="preserve">　⑸　事業又は営業</w:t>
      </w:r>
      <w:r w:rsidR="004F348D">
        <w:rPr>
          <w:rFonts w:hint="eastAsia"/>
          <w:kern w:val="2"/>
        </w:rPr>
        <w:t>，</w:t>
      </w:r>
      <w:r w:rsidRPr="00622005">
        <w:rPr>
          <w:rFonts w:hint="eastAsia"/>
          <w:kern w:val="2"/>
        </w:rPr>
        <w:t>寄附の募集</w:t>
      </w:r>
      <w:r w:rsidR="004F348D">
        <w:rPr>
          <w:rFonts w:hint="eastAsia"/>
          <w:kern w:val="2"/>
        </w:rPr>
        <w:t>，</w:t>
      </w:r>
      <w:r w:rsidRPr="00622005">
        <w:rPr>
          <w:rFonts w:hint="eastAsia"/>
          <w:kern w:val="2"/>
        </w:rPr>
        <w:t>興行</w:t>
      </w:r>
      <w:r w:rsidR="004F348D">
        <w:rPr>
          <w:rFonts w:hint="eastAsia"/>
          <w:kern w:val="2"/>
        </w:rPr>
        <w:t>，</w:t>
      </w:r>
      <w:r w:rsidRPr="00622005">
        <w:rPr>
          <w:rFonts w:hint="eastAsia"/>
          <w:kern w:val="2"/>
        </w:rPr>
        <w:t>展示会</w:t>
      </w:r>
      <w:r w:rsidR="004F348D">
        <w:rPr>
          <w:rFonts w:hint="eastAsia"/>
          <w:kern w:val="2"/>
        </w:rPr>
        <w:t>，</w:t>
      </w:r>
      <w:r w:rsidRPr="00622005">
        <w:rPr>
          <w:rFonts w:hint="eastAsia"/>
          <w:kern w:val="2"/>
        </w:rPr>
        <w:t>政治活動</w:t>
      </w:r>
      <w:r w:rsidR="004F348D">
        <w:rPr>
          <w:rFonts w:hint="eastAsia"/>
          <w:kern w:val="2"/>
        </w:rPr>
        <w:t>，</w:t>
      </w:r>
      <w:r w:rsidRPr="00622005">
        <w:rPr>
          <w:rFonts w:hint="eastAsia"/>
          <w:kern w:val="2"/>
        </w:rPr>
        <w:t>宗教活動等の行為をしないこと。</w:t>
      </w:r>
    </w:p>
    <w:p w14:paraId="529B785D" w14:textId="77777777" w:rsidR="00C836CD" w:rsidRPr="00622005" w:rsidRDefault="00C836CD" w:rsidP="00AF59B8">
      <w:pPr>
        <w:widowControl w:val="0"/>
        <w:autoSpaceDE w:val="0"/>
        <w:autoSpaceDN w:val="0"/>
        <w:spacing w:line="280" w:lineRule="exact"/>
        <w:ind w:left="535" w:hangingChars="200" w:hanging="535"/>
        <w:jc w:val="both"/>
        <w:rPr>
          <w:kern w:val="2"/>
        </w:rPr>
      </w:pPr>
      <w:r w:rsidRPr="00622005">
        <w:rPr>
          <w:rFonts w:hint="eastAsia"/>
          <w:kern w:val="2"/>
        </w:rPr>
        <w:t xml:space="preserve">　⑹　人身等に危険を及ぼすこと又は他人の迷惑になる行為をしないこと。</w:t>
      </w:r>
    </w:p>
    <w:p w14:paraId="31655E07" w14:textId="72AEAB16" w:rsidR="00C836CD" w:rsidRPr="00622005" w:rsidRDefault="00C836CD" w:rsidP="00AF59B8">
      <w:pPr>
        <w:widowControl w:val="0"/>
        <w:autoSpaceDE w:val="0"/>
        <w:autoSpaceDN w:val="0"/>
        <w:spacing w:line="280" w:lineRule="exact"/>
        <w:ind w:left="535" w:hangingChars="200" w:hanging="535"/>
        <w:jc w:val="both"/>
        <w:rPr>
          <w:kern w:val="2"/>
        </w:rPr>
      </w:pPr>
      <w:r w:rsidRPr="00622005">
        <w:rPr>
          <w:rFonts w:hint="eastAsia"/>
          <w:kern w:val="2"/>
        </w:rPr>
        <w:t xml:space="preserve">　⑺　入居者が</w:t>
      </w:r>
      <w:r w:rsidR="004F348D">
        <w:rPr>
          <w:rFonts w:hint="eastAsia"/>
          <w:kern w:val="2"/>
        </w:rPr>
        <w:t>，</w:t>
      </w:r>
      <w:r w:rsidRPr="00622005">
        <w:rPr>
          <w:rFonts w:hint="eastAsia"/>
          <w:kern w:val="2"/>
        </w:rPr>
        <w:t>地域対応活用計画における南九州市公営住宅の目的外使用に係る事務取扱要綱及びその他関連法令等を遵守すること。</w:t>
      </w:r>
    </w:p>
    <w:p w14:paraId="7617C3E3" w14:textId="4B185179" w:rsidR="00C836CD" w:rsidRPr="00622005" w:rsidRDefault="00C836CD" w:rsidP="00AF59B8">
      <w:pPr>
        <w:widowControl w:val="0"/>
        <w:overflowPunct w:val="0"/>
        <w:autoSpaceDE w:val="0"/>
        <w:autoSpaceDN w:val="0"/>
        <w:adjustRightInd w:val="0"/>
        <w:spacing w:line="280" w:lineRule="exact"/>
        <w:rPr>
          <w:kern w:val="2"/>
        </w:rPr>
      </w:pPr>
      <w:r w:rsidRPr="00622005">
        <w:rPr>
          <w:rFonts w:hint="eastAsia"/>
          <w:kern w:val="2"/>
        </w:rPr>
        <w:t xml:space="preserve">　⑻　その他市長の指示に従うこと。　</w:t>
      </w:r>
    </w:p>
    <w:p w14:paraId="66ABDBF5" w14:textId="69067F8D" w:rsidR="00B538BC" w:rsidRPr="00622005" w:rsidRDefault="00861B6E" w:rsidP="00B538BC">
      <w:pPr>
        <w:widowControl w:val="0"/>
        <w:autoSpaceDE w:val="0"/>
        <w:autoSpaceDN w:val="0"/>
        <w:spacing w:line="280" w:lineRule="exact"/>
        <w:jc w:val="both"/>
        <w:rPr>
          <w:kern w:val="2"/>
        </w:rPr>
      </w:pPr>
      <w:r w:rsidRPr="00622005">
        <w:rPr>
          <w:rFonts w:hint="eastAsia"/>
          <w:kern w:val="2"/>
        </w:rPr>
        <w:t>４</w:t>
      </w:r>
      <w:r w:rsidR="007B6B87" w:rsidRPr="00622005">
        <w:rPr>
          <w:rFonts w:hint="eastAsia"/>
          <w:kern w:val="2"/>
        </w:rPr>
        <w:t xml:space="preserve">　添付書類</w:t>
      </w:r>
    </w:p>
    <w:p w14:paraId="6C770EF6" w14:textId="153A60D3" w:rsidR="007B6B87" w:rsidRPr="004A70DE" w:rsidRDefault="00AF59B8" w:rsidP="00B538BC">
      <w:pPr>
        <w:widowControl w:val="0"/>
        <w:autoSpaceDE w:val="0"/>
        <w:autoSpaceDN w:val="0"/>
        <w:spacing w:line="280" w:lineRule="exact"/>
        <w:ind w:leftChars="100" w:left="536" w:hangingChars="100" w:hanging="268"/>
        <w:jc w:val="both"/>
        <w:rPr>
          <w:kern w:val="2"/>
        </w:rPr>
      </w:pPr>
      <w:r w:rsidRPr="004A70DE">
        <w:rPr>
          <w:rFonts w:hint="eastAsia"/>
          <w:kern w:val="2"/>
        </w:rPr>
        <w:t>⑴</w:t>
      </w:r>
      <w:r w:rsidR="007B6B87" w:rsidRPr="004A70DE">
        <w:rPr>
          <w:rFonts w:hint="eastAsia"/>
          <w:kern w:val="2"/>
        </w:rPr>
        <w:t xml:space="preserve">　申請者が個人の場合は</w:t>
      </w:r>
      <w:r w:rsidR="004F348D" w:rsidRPr="004A70DE">
        <w:rPr>
          <w:rFonts w:hint="eastAsia"/>
          <w:kern w:val="2"/>
        </w:rPr>
        <w:t>，</w:t>
      </w:r>
      <w:r w:rsidR="007B6B87" w:rsidRPr="004A70DE">
        <w:rPr>
          <w:rFonts w:hint="eastAsia"/>
          <w:kern w:val="2"/>
        </w:rPr>
        <w:t>直近の確定申告書又は住民税申告書の写し</w:t>
      </w:r>
      <w:r w:rsidR="004F348D" w:rsidRPr="004A70DE">
        <w:rPr>
          <w:rFonts w:hint="eastAsia"/>
          <w:kern w:val="2"/>
        </w:rPr>
        <w:t>，</w:t>
      </w:r>
      <w:r w:rsidR="007B6B87" w:rsidRPr="004A70DE">
        <w:rPr>
          <w:rFonts w:hint="eastAsia"/>
          <w:kern w:val="2"/>
        </w:rPr>
        <w:t>法人の場合は法人事業概況説明書の写し</w:t>
      </w:r>
    </w:p>
    <w:p w14:paraId="032D733F" w14:textId="7403F706" w:rsidR="007B6B87" w:rsidRPr="004A70DE" w:rsidRDefault="007B6B87" w:rsidP="00AF59B8">
      <w:pPr>
        <w:widowControl w:val="0"/>
        <w:autoSpaceDE w:val="0"/>
        <w:autoSpaceDN w:val="0"/>
        <w:spacing w:line="280" w:lineRule="exact"/>
        <w:ind w:left="535" w:hangingChars="200" w:hanging="535"/>
        <w:jc w:val="both"/>
        <w:rPr>
          <w:kern w:val="2"/>
        </w:rPr>
      </w:pPr>
      <w:r w:rsidRPr="004A70DE">
        <w:rPr>
          <w:rFonts w:hint="eastAsia"/>
          <w:kern w:val="2"/>
        </w:rPr>
        <w:t xml:space="preserve">　</w:t>
      </w:r>
      <w:r w:rsidR="00AF59B8" w:rsidRPr="004A70DE">
        <w:rPr>
          <w:rFonts w:hint="eastAsia"/>
          <w:kern w:val="2"/>
        </w:rPr>
        <w:t>⑵</w:t>
      </w:r>
      <w:r w:rsidRPr="004A70DE">
        <w:rPr>
          <w:rFonts w:hint="eastAsia"/>
          <w:kern w:val="2"/>
        </w:rPr>
        <w:t xml:space="preserve">　申請者が法人の場合は</w:t>
      </w:r>
      <w:r w:rsidR="004F348D" w:rsidRPr="004A70DE">
        <w:rPr>
          <w:rFonts w:hint="eastAsia"/>
          <w:kern w:val="2"/>
        </w:rPr>
        <w:t>，</w:t>
      </w:r>
      <w:r w:rsidRPr="004A70DE">
        <w:rPr>
          <w:rFonts w:hint="eastAsia"/>
          <w:kern w:val="2"/>
        </w:rPr>
        <w:t>履歴事項全部証明書及び登記事項証明書の写し</w:t>
      </w:r>
    </w:p>
    <w:p w14:paraId="09095A55" w14:textId="4DDDB1AD" w:rsidR="00AF59B8" w:rsidRPr="004A70DE" w:rsidRDefault="00123A60" w:rsidP="00413559">
      <w:pPr>
        <w:widowControl w:val="0"/>
        <w:autoSpaceDE w:val="0"/>
        <w:autoSpaceDN w:val="0"/>
        <w:spacing w:line="280" w:lineRule="exact"/>
        <w:ind w:left="535" w:hangingChars="200" w:hanging="535"/>
        <w:jc w:val="both"/>
        <w:rPr>
          <w:kern w:val="2"/>
        </w:rPr>
      </w:pPr>
      <w:r w:rsidRPr="004A70DE">
        <w:rPr>
          <w:rFonts w:hint="eastAsia"/>
          <w:kern w:val="2"/>
        </w:rPr>
        <w:t xml:space="preserve">　</w:t>
      </w:r>
      <w:r w:rsidR="00AF59B8" w:rsidRPr="004A70DE">
        <w:rPr>
          <w:rFonts w:hint="eastAsia"/>
          <w:kern w:val="2"/>
        </w:rPr>
        <w:t>⑶</w:t>
      </w:r>
      <w:r w:rsidRPr="004A70DE">
        <w:rPr>
          <w:rFonts w:hint="eastAsia"/>
          <w:kern w:val="2"/>
        </w:rPr>
        <w:t xml:space="preserve">　申請者（法人の場合は代表者）</w:t>
      </w:r>
      <w:r w:rsidR="00413559" w:rsidRPr="004A70DE">
        <w:rPr>
          <w:rFonts w:hint="eastAsia"/>
          <w:kern w:val="2"/>
        </w:rPr>
        <w:t>及び入居者</w:t>
      </w:r>
      <w:r w:rsidRPr="004A70DE">
        <w:rPr>
          <w:rFonts w:hint="eastAsia"/>
          <w:kern w:val="2"/>
        </w:rPr>
        <w:t>の運転免許証</w:t>
      </w:r>
      <w:r w:rsidR="00413559" w:rsidRPr="004A70DE">
        <w:rPr>
          <w:rFonts w:hint="eastAsia"/>
          <w:kern w:val="2"/>
        </w:rPr>
        <w:t>又は</w:t>
      </w:r>
      <w:r w:rsidR="00861B6E" w:rsidRPr="004A70DE">
        <w:rPr>
          <w:rFonts w:hint="eastAsia"/>
          <w:kern w:val="2"/>
        </w:rPr>
        <w:t>個人番号カード</w:t>
      </w:r>
      <w:r w:rsidRPr="004A70DE">
        <w:rPr>
          <w:rFonts w:hint="eastAsia"/>
          <w:kern w:val="2"/>
        </w:rPr>
        <w:t>の写し</w:t>
      </w:r>
      <w:r w:rsidR="00413559" w:rsidRPr="004A70DE">
        <w:rPr>
          <w:rFonts w:hint="eastAsia"/>
          <w:kern w:val="2"/>
        </w:rPr>
        <w:t>（外国人の場合は</w:t>
      </w:r>
      <w:r w:rsidR="004F348D" w:rsidRPr="004A70DE">
        <w:rPr>
          <w:rFonts w:hint="eastAsia"/>
          <w:kern w:val="2"/>
        </w:rPr>
        <w:t>，</w:t>
      </w:r>
      <w:r w:rsidR="00413559" w:rsidRPr="004A70DE">
        <w:rPr>
          <w:rFonts w:hint="eastAsia"/>
          <w:kern w:val="2"/>
        </w:rPr>
        <w:t>在留資格が証明できるもの）</w:t>
      </w:r>
    </w:p>
    <w:p w14:paraId="28E27DD8" w14:textId="47AF0127" w:rsidR="00123A60" w:rsidRPr="00622005" w:rsidRDefault="00123A60" w:rsidP="00AF59B8">
      <w:pPr>
        <w:widowControl w:val="0"/>
        <w:autoSpaceDE w:val="0"/>
        <w:autoSpaceDN w:val="0"/>
        <w:spacing w:line="280" w:lineRule="exact"/>
        <w:ind w:left="535" w:hangingChars="200" w:hanging="535"/>
        <w:jc w:val="both"/>
        <w:rPr>
          <w:kern w:val="2"/>
        </w:rPr>
      </w:pPr>
      <w:r w:rsidRPr="004A70DE">
        <w:rPr>
          <w:rFonts w:hint="eastAsia"/>
          <w:kern w:val="2"/>
        </w:rPr>
        <w:t xml:space="preserve">　</w:t>
      </w:r>
      <w:r w:rsidR="00413559" w:rsidRPr="004A70DE">
        <w:rPr>
          <w:rFonts w:hint="eastAsia"/>
          <w:kern w:val="2"/>
        </w:rPr>
        <w:t>⑷</w:t>
      </w:r>
      <w:r w:rsidRPr="004A70DE">
        <w:rPr>
          <w:rFonts w:hint="eastAsia"/>
          <w:kern w:val="2"/>
        </w:rPr>
        <w:t xml:space="preserve">　その</w:t>
      </w:r>
      <w:r w:rsidRPr="00622005">
        <w:rPr>
          <w:rFonts w:hint="eastAsia"/>
          <w:kern w:val="2"/>
        </w:rPr>
        <w:t>他市長が必要と認める書類</w:t>
      </w:r>
    </w:p>
    <w:bookmarkEnd w:id="0"/>
    <w:sectPr w:rsidR="00123A60" w:rsidRPr="00622005" w:rsidSect="00706488">
      <w:pgSz w:w="11907" w:h="16839" w:code="9"/>
      <w:pgMar w:top="1134" w:right="1134" w:bottom="1134" w:left="1134" w:header="0" w:footer="488" w:gutter="0"/>
      <w:cols w:space="720"/>
      <w:docGrid w:type="linesAndChars" w:linePitch="404" w:charSpace="5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89E" w14:textId="77777777" w:rsidR="00996806" w:rsidRDefault="00996806">
      <w:pPr>
        <w:spacing w:line="240" w:lineRule="auto"/>
      </w:pPr>
      <w:r>
        <w:separator/>
      </w:r>
    </w:p>
  </w:endnote>
  <w:endnote w:type="continuationSeparator" w:id="0">
    <w:p w14:paraId="41BC40AF" w14:textId="77777777" w:rsidR="00996806" w:rsidRDefault="00996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6C4F" w14:textId="77777777" w:rsidR="00996806" w:rsidRDefault="00996806">
      <w:pPr>
        <w:spacing w:line="240" w:lineRule="auto"/>
      </w:pPr>
      <w:r>
        <w:separator/>
      </w:r>
    </w:p>
  </w:footnote>
  <w:footnote w:type="continuationSeparator" w:id="0">
    <w:p w14:paraId="6800FB7D" w14:textId="77777777" w:rsidR="00996806" w:rsidRDefault="00996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43830"/>
    <w:multiLevelType w:val="hybridMultilevel"/>
    <w:tmpl w:val="3FFAAD6C"/>
    <w:lvl w:ilvl="0" w:tplc="8714692C">
      <w:start w:val="8"/>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efaultTableStyle w:val="1"/>
  <w:drawingGridHorizontalSpacing w:val="134"/>
  <w:drawingGridVerticalSpacing w:val="202"/>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34"/>
    <w:rsid w:val="00001803"/>
    <w:rsid w:val="000121BA"/>
    <w:rsid w:val="000161F3"/>
    <w:rsid w:val="00081C48"/>
    <w:rsid w:val="0008362B"/>
    <w:rsid w:val="00090286"/>
    <w:rsid w:val="000B018C"/>
    <w:rsid w:val="000B7191"/>
    <w:rsid w:val="000C4D02"/>
    <w:rsid w:val="000E1256"/>
    <w:rsid w:val="000E5912"/>
    <w:rsid w:val="000E7D6C"/>
    <w:rsid w:val="000F7CBA"/>
    <w:rsid w:val="00123A60"/>
    <w:rsid w:val="001314DF"/>
    <w:rsid w:val="0014142C"/>
    <w:rsid w:val="001449D4"/>
    <w:rsid w:val="00150629"/>
    <w:rsid w:val="001521BB"/>
    <w:rsid w:val="00160114"/>
    <w:rsid w:val="00160769"/>
    <w:rsid w:val="001938B6"/>
    <w:rsid w:val="001A0EB0"/>
    <w:rsid w:val="001A2669"/>
    <w:rsid w:val="001B01DB"/>
    <w:rsid w:val="001B4319"/>
    <w:rsid w:val="001C62A4"/>
    <w:rsid w:val="001D68AE"/>
    <w:rsid w:val="001F13DB"/>
    <w:rsid w:val="00204447"/>
    <w:rsid w:val="00211E5F"/>
    <w:rsid w:val="00216459"/>
    <w:rsid w:val="00222E20"/>
    <w:rsid w:val="00233E2D"/>
    <w:rsid w:val="00242C6F"/>
    <w:rsid w:val="0025354A"/>
    <w:rsid w:val="00275C31"/>
    <w:rsid w:val="00284083"/>
    <w:rsid w:val="00284680"/>
    <w:rsid w:val="00287C9A"/>
    <w:rsid w:val="002911B0"/>
    <w:rsid w:val="0029209E"/>
    <w:rsid w:val="002C21EB"/>
    <w:rsid w:val="002C5C2E"/>
    <w:rsid w:val="002D0F9E"/>
    <w:rsid w:val="002D1451"/>
    <w:rsid w:val="002D7DCF"/>
    <w:rsid w:val="00301808"/>
    <w:rsid w:val="0030396D"/>
    <w:rsid w:val="003058E8"/>
    <w:rsid w:val="00321E7C"/>
    <w:rsid w:val="00322681"/>
    <w:rsid w:val="00322FC8"/>
    <w:rsid w:val="003251F7"/>
    <w:rsid w:val="00335B4D"/>
    <w:rsid w:val="00336D0F"/>
    <w:rsid w:val="00337988"/>
    <w:rsid w:val="00343454"/>
    <w:rsid w:val="00344DDF"/>
    <w:rsid w:val="003450E4"/>
    <w:rsid w:val="0035320F"/>
    <w:rsid w:val="00357FD9"/>
    <w:rsid w:val="00360042"/>
    <w:rsid w:val="00360394"/>
    <w:rsid w:val="0037219D"/>
    <w:rsid w:val="00381B25"/>
    <w:rsid w:val="0038420E"/>
    <w:rsid w:val="003844CD"/>
    <w:rsid w:val="003945A7"/>
    <w:rsid w:val="003B04F0"/>
    <w:rsid w:val="003C20D1"/>
    <w:rsid w:val="003C6125"/>
    <w:rsid w:val="003D424A"/>
    <w:rsid w:val="003F0E59"/>
    <w:rsid w:val="003F1098"/>
    <w:rsid w:val="003F16EF"/>
    <w:rsid w:val="003F608C"/>
    <w:rsid w:val="00413559"/>
    <w:rsid w:val="00432344"/>
    <w:rsid w:val="004325A5"/>
    <w:rsid w:val="00432684"/>
    <w:rsid w:val="004353CA"/>
    <w:rsid w:val="004566EB"/>
    <w:rsid w:val="0046104E"/>
    <w:rsid w:val="00462AD8"/>
    <w:rsid w:val="00471729"/>
    <w:rsid w:val="0048437D"/>
    <w:rsid w:val="00491351"/>
    <w:rsid w:val="00495E70"/>
    <w:rsid w:val="004A4123"/>
    <w:rsid w:val="004A70DE"/>
    <w:rsid w:val="004B0F4F"/>
    <w:rsid w:val="004C018B"/>
    <w:rsid w:val="004D0E20"/>
    <w:rsid w:val="004F348D"/>
    <w:rsid w:val="004F35AC"/>
    <w:rsid w:val="0050198A"/>
    <w:rsid w:val="00507FD0"/>
    <w:rsid w:val="005119A8"/>
    <w:rsid w:val="00531F6A"/>
    <w:rsid w:val="00533622"/>
    <w:rsid w:val="00541B7E"/>
    <w:rsid w:val="0054631E"/>
    <w:rsid w:val="00546CDF"/>
    <w:rsid w:val="00551BDD"/>
    <w:rsid w:val="005550CE"/>
    <w:rsid w:val="00561B54"/>
    <w:rsid w:val="00561DB2"/>
    <w:rsid w:val="005676E2"/>
    <w:rsid w:val="00575380"/>
    <w:rsid w:val="00583C52"/>
    <w:rsid w:val="0059216C"/>
    <w:rsid w:val="00596633"/>
    <w:rsid w:val="005B2CC9"/>
    <w:rsid w:val="005B2E44"/>
    <w:rsid w:val="005C016B"/>
    <w:rsid w:val="005C2517"/>
    <w:rsid w:val="005D0214"/>
    <w:rsid w:val="005D1755"/>
    <w:rsid w:val="005D44DD"/>
    <w:rsid w:val="005D611F"/>
    <w:rsid w:val="005E138D"/>
    <w:rsid w:val="005E2EC6"/>
    <w:rsid w:val="005F2F97"/>
    <w:rsid w:val="00603F03"/>
    <w:rsid w:val="00622005"/>
    <w:rsid w:val="00624E0D"/>
    <w:rsid w:val="00625D62"/>
    <w:rsid w:val="006353EA"/>
    <w:rsid w:val="0064066A"/>
    <w:rsid w:val="006443A7"/>
    <w:rsid w:val="00653A62"/>
    <w:rsid w:val="00661FB3"/>
    <w:rsid w:val="006662F8"/>
    <w:rsid w:val="006717DF"/>
    <w:rsid w:val="00672A55"/>
    <w:rsid w:val="00680CB5"/>
    <w:rsid w:val="006828C8"/>
    <w:rsid w:val="00685C44"/>
    <w:rsid w:val="006A32E8"/>
    <w:rsid w:val="006B4142"/>
    <w:rsid w:val="006C1D41"/>
    <w:rsid w:val="006E6654"/>
    <w:rsid w:val="00701679"/>
    <w:rsid w:val="00706488"/>
    <w:rsid w:val="0071427C"/>
    <w:rsid w:val="0072421E"/>
    <w:rsid w:val="007276E3"/>
    <w:rsid w:val="00732D2F"/>
    <w:rsid w:val="00736EAC"/>
    <w:rsid w:val="00744C0C"/>
    <w:rsid w:val="00745E93"/>
    <w:rsid w:val="007563D2"/>
    <w:rsid w:val="007632EE"/>
    <w:rsid w:val="00776C49"/>
    <w:rsid w:val="0079299C"/>
    <w:rsid w:val="0079698B"/>
    <w:rsid w:val="007A622C"/>
    <w:rsid w:val="007B6B87"/>
    <w:rsid w:val="007D0A5C"/>
    <w:rsid w:val="007E6A93"/>
    <w:rsid w:val="007F68C4"/>
    <w:rsid w:val="0080609A"/>
    <w:rsid w:val="00826827"/>
    <w:rsid w:val="00834D49"/>
    <w:rsid w:val="00836F83"/>
    <w:rsid w:val="00840525"/>
    <w:rsid w:val="00844D69"/>
    <w:rsid w:val="00845E91"/>
    <w:rsid w:val="008476E4"/>
    <w:rsid w:val="00855521"/>
    <w:rsid w:val="00861B6E"/>
    <w:rsid w:val="00867DA3"/>
    <w:rsid w:val="008762BE"/>
    <w:rsid w:val="00890FA3"/>
    <w:rsid w:val="0089364E"/>
    <w:rsid w:val="008A2D7B"/>
    <w:rsid w:val="008A346D"/>
    <w:rsid w:val="008B4A8C"/>
    <w:rsid w:val="008B5F1C"/>
    <w:rsid w:val="008B73DE"/>
    <w:rsid w:val="008C180D"/>
    <w:rsid w:val="008C5160"/>
    <w:rsid w:val="008D6334"/>
    <w:rsid w:val="008E3CD0"/>
    <w:rsid w:val="008F5DF1"/>
    <w:rsid w:val="009279EC"/>
    <w:rsid w:val="009312C3"/>
    <w:rsid w:val="00933D78"/>
    <w:rsid w:val="00951C0A"/>
    <w:rsid w:val="00956F9F"/>
    <w:rsid w:val="0095774F"/>
    <w:rsid w:val="00963D39"/>
    <w:rsid w:val="00964967"/>
    <w:rsid w:val="00974872"/>
    <w:rsid w:val="00981FEC"/>
    <w:rsid w:val="00996806"/>
    <w:rsid w:val="009A73DA"/>
    <w:rsid w:val="009D0BC3"/>
    <w:rsid w:val="009D67B8"/>
    <w:rsid w:val="009E2161"/>
    <w:rsid w:val="009E5C74"/>
    <w:rsid w:val="009F7C30"/>
    <w:rsid w:val="00A023B6"/>
    <w:rsid w:val="00A0569C"/>
    <w:rsid w:val="00A33585"/>
    <w:rsid w:val="00A4593A"/>
    <w:rsid w:val="00A60CEE"/>
    <w:rsid w:val="00A62C35"/>
    <w:rsid w:val="00A71554"/>
    <w:rsid w:val="00A817B2"/>
    <w:rsid w:val="00A83B46"/>
    <w:rsid w:val="00A85538"/>
    <w:rsid w:val="00A956F4"/>
    <w:rsid w:val="00A95E13"/>
    <w:rsid w:val="00AD382B"/>
    <w:rsid w:val="00AD5066"/>
    <w:rsid w:val="00AE7F97"/>
    <w:rsid w:val="00AF12D5"/>
    <w:rsid w:val="00AF59B8"/>
    <w:rsid w:val="00AF6D3B"/>
    <w:rsid w:val="00B04F2E"/>
    <w:rsid w:val="00B146C9"/>
    <w:rsid w:val="00B42861"/>
    <w:rsid w:val="00B444C8"/>
    <w:rsid w:val="00B538BC"/>
    <w:rsid w:val="00B73681"/>
    <w:rsid w:val="00B81C2F"/>
    <w:rsid w:val="00B86F8F"/>
    <w:rsid w:val="00B8767B"/>
    <w:rsid w:val="00BA45F4"/>
    <w:rsid w:val="00BB3280"/>
    <w:rsid w:val="00BB5F9C"/>
    <w:rsid w:val="00BB7EE5"/>
    <w:rsid w:val="00BD1A34"/>
    <w:rsid w:val="00BD2351"/>
    <w:rsid w:val="00BD2D11"/>
    <w:rsid w:val="00BD732D"/>
    <w:rsid w:val="00BF73A1"/>
    <w:rsid w:val="00C0699A"/>
    <w:rsid w:val="00C06BC0"/>
    <w:rsid w:val="00C07D10"/>
    <w:rsid w:val="00C221DF"/>
    <w:rsid w:val="00C23248"/>
    <w:rsid w:val="00C23B87"/>
    <w:rsid w:val="00C27E7E"/>
    <w:rsid w:val="00C549E0"/>
    <w:rsid w:val="00C61038"/>
    <w:rsid w:val="00C627FA"/>
    <w:rsid w:val="00C807AD"/>
    <w:rsid w:val="00C836CD"/>
    <w:rsid w:val="00C851A1"/>
    <w:rsid w:val="00CA2FCB"/>
    <w:rsid w:val="00CA5134"/>
    <w:rsid w:val="00CB644B"/>
    <w:rsid w:val="00CC0E22"/>
    <w:rsid w:val="00CC6C8B"/>
    <w:rsid w:val="00CD3D6B"/>
    <w:rsid w:val="00CF28F4"/>
    <w:rsid w:val="00CF3B58"/>
    <w:rsid w:val="00CF46AF"/>
    <w:rsid w:val="00D07B86"/>
    <w:rsid w:val="00D20C0C"/>
    <w:rsid w:val="00D210F8"/>
    <w:rsid w:val="00D21232"/>
    <w:rsid w:val="00D249C1"/>
    <w:rsid w:val="00D32634"/>
    <w:rsid w:val="00D410AA"/>
    <w:rsid w:val="00D52314"/>
    <w:rsid w:val="00D64E7D"/>
    <w:rsid w:val="00D865A5"/>
    <w:rsid w:val="00D90F98"/>
    <w:rsid w:val="00D957C3"/>
    <w:rsid w:val="00DC0BD0"/>
    <w:rsid w:val="00DD09F8"/>
    <w:rsid w:val="00DD7DA1"/>
    <w:rsid w:val="00DE247A"/>
    <w:rsid w:val="00DF479E"/>
    <w:rsid w:val="00E0360D"/>
    <w:rsid w:val="00E06215"/>
    <w:rsid w:val="00E240B5"/>
    <w:rsid w:val="00E25136"/>
    <w:rsid w:val="00E259A1"/>
    <w:rsid w:val="00E31038"/>
    <w:rsid w:val="00E42FA0"/>
    <w:rsid w:val="00E442C9"/>
    <w:rsid w:val="00E458BD"/>
    <w:rsid w:val="00E6022D"/>
    <w:rsid w:val="00E93C20"/>
    <w:rsid w:val="00E9471F"/>
    <w:rsid w:val="00EA52B3"/>
    <w:rsid w:val="00EB0D15"/>
    <w:rsid w:val="00EB33DD"/>
    <w:rsid w:val="00EC4D85"/>
    <w:rsid w:val="00EC7210"/>
    <w:rsid w:val="00ED6EF4"/>
    <w:rsid w:val="00EF49FC"/>
    <w:rsid w:val="00EF6F1F"/>
    <w:rsid w:val="00EF7477"/>
    <w:rsid w:val="00F05CE8"/>
    <w:rsid w:val="00F13D0A"/>
    <w:rsid w:val="00F369AF"/>
    <w:rsid w:val="00F743FA"/>
    <w:rsid w:val="00F75FD7"/>
    <w:rsid w:val="00F76274"/>
    <w:rsid w:val="00F8409E"/>
    <w:rsid w:val="00F87FAC"/>
    <w:rsid w:val="00F90B2E"/>
    <w:rsid w:val="00FA5DD5"/>
    <w:rsid w:val="00FB76B2"/>
    <w:rsid w:val="00FD0FBB"/>
    <w:rsid w:val="00FD139A"/>
    <w:rsid w:val="00FD16F2"/>
    <w:rsid w:val="00FF7A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7CD587"/>
  <w15:chartTrackingRefBased/>
  <w15:docId w15:val="{C54874C0-3720-4903-BB2B-5F95A6D2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customStyle="1" w:styleId="viewerheading-lv2A">
    <w:name w:val="viewer_heading-lv2A"/>
    <w:basedOn w:val="a"/>
    <w:qFormat/>
    <w:pPr>
      <w:widowControl w:val="0"/>
      <w:spacing w:line="264" w:lineRule="atLeast"/>
      <w:jc w:val="both"/>
    </w:pPr>
    <w:rPr>
      <w:rFonts w:ascii="ＭＳ Ｐゴシック" w:eastAsia="ＭＳ Ｐゴシック" w:hAnsi="ＭＳ Ｐゴシック"/>
      <w:color w:val="333333"/>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A83B46"/>
    <w:rPr>
      <w:color w:val="0000FF"/>
      <w:u w:val="single"/>
    </w:rPr>
  </w:style>
  <w:style w:type="character" w:customStyle="1" w:styleId="num">
    <w:name w:val="num"/>
    <w:basedOn w:val="a0"/>
    <w:rsid w:val="00A83B46"/>
  </w:style>
  <w:style w:type="paragraph" w:customStyle="1" w:styleId="10">
    <w:name w:val="表題1"/>
    <w:basedOn w:val="a"/>
    <w:rsid w:val="00A83B46"/>
    <w:pPr>
      <w:spacing w:before="100" w:beforeAutospacing="1" w:after="100" w:afterAutospacing="1" w:line="240" w:lineRule="auto"/>
    </w:pPr>
    <w:rPr>
      <w:rFonts w:ascii="ＭＳ Ｐゴシック" w:eastAsia="ＭＳ Ｐゴシック" w:hAnsi="ＭＳ Ｐゴシック" w:cs="ＭＳ Ｐゴシック"/>
      <w:szCs w:val="24"/>
    </w:rPr>
  </w:style>
  <w:style w:type="character" w:customStyle="1" w:styleId="cm">
    <w:name w:val="cm"/>
    <w:basedOn w:val="a0"/>
    <w:rsid w:val="00A83B46"/>
  </w:style>
  <w:style w:type="character" w:customStyle="1" w:styleId="num1">
    <w:name w:val="num1"/>
    <w:basedOn w:val="a0"/>
    <w:rsid w:val="00A83B46"/>
  </w:style>
  <w:style w:type="paragraph" w:styleId="af1">
    <w:name w:val="List Paragraph"/>
    <w:basedOn w:val="a"/>
    <w:uiPriority w:val="34"/>
    <w:qFormat/>
    <w:rsid w:val="000E1256"/>
    <w:pPr>
      <w:ind w:leftChars="400" w:left="840"/>
    </w:pPr>
  </w:style>
  <w:style w:type="paragraph" w:styleId="af2">
    <w:name w:val="Note Heading"/>
    <w:basedOn w:val="a"/>
    <w:next w:val="a"/>
    <w:link w:val="af3"/>
    <w:uiPriority w:val="99"/>
    <w:unhideWhenUsed/>
    <w:rsid w:val="00B146C9"/>
    <w:pPr>
      <w:jc w:val="center"/>
    </w:pPr>
    <w:rPr>
      <w:kern w:val="2"/>
    </w:rPr>
  </w:style>
  <w:style w:type="character" w:customStyle="1" w:styleId="af3">
    <w:name w:val="記 (文字)"/>
    <w:basedOn w:val="a0"/>
    <w:link w:val="af2"/>
    <w:uiPriority w:val="99"/>
    <w:rsid w:val="00B146C9"/>
    <w:rPr>
      <w:kern w:val="2"/>
    </w:rPr>
  </w:style>
  <w:style w:type="paragraph" w:styleId="af4">
    <w:name w:val="Closing"/>
    <w:basedOn w:val="a"/>
    <w:link w:val="af5"/>
    <w:uiPriority w:val="99"/>
    <w:unhideWhenUsed/>
    <w:rsid w:val="00B146C9"/>
    <w:pPr>
      <w:jc w:val="right"/>
    </w:pPr>
    <w:rPr>
      <w:kern w:val="2"/>
    </w:rPr>
  </w:style>
  <w:style w:type="character" w:customStyle="1" w:styleId="af5">
    <w:name w:val="結語 (文字)"/>
    <w:basedOn w:val="a0"/>
    <w:link w:val="af4"/>
    <w:uiPriority w:val="99"/>
    <w:rsid w:val="00B146C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3211">
      <w:bodyDiv w:val="1"/>
      <w:marLeft w:val="0"/>
      <w:marRight w:val="0"/>
      <w:marTop w:val="0"/>
      <w:marBottom w:val="0"/>
      <w:divBdr>
        <w:top w:val="none" w:sz="0" w:space="0" w:color="auto"/>
        <w:left w:val="none" w:sz="0" w:space="0" w:color="auto"/>
        <w:bottom w:val="none" w:sz="0" w:space="0" w:color="auto"/>
        <w:right w:val="none" w:sz="0" w:space="0" w:color="auto"/>
      </w:divBdr>
    </w:div>
    <w:div w:id="1405372458">
      <w:bodyDiv w:val="1"/>
      <w:marLeft w:val="0"/>
      <w:marRight w:val="0"/>
      <w:marTop w:val="0"/>
      <w:marBottom w:val="0"/>
      <w:divBdr>
        <w:top w:val="none" w:sz="0" w:space="0" w:color="auto"/>
        <w:left w:val="none" w:sz="0" w:space="0" w:color="auto"/>
        <w:bottom w:val="none" w:sz="0" w:space="0" w:color="auto"/>
        <w:right w:val="none" w:sz="0" w:space="0" w:color="auto"/>
      </w:divBdr>
      <w:divsChild>
        <w:div w:id="1684161919">
          <w:marLeft w:val="0"/>
          <w:marRight w:val="0"/>
          <w:marTop w:val="0"/>
          <w:marBottom w:val="0"/>
          <w:divBdr>
            <w:top w:val="none" w:sz="0" w:space="0" w:color="auto"/>
            <w:left w:val="none" w:sz="0" w:space="0" w:color="auto"/>
            <w:bottom w:val="none" w:sz="0" w:space="0" w:color="auto"/>
            <w:right w:val="none" w:sz="0" w:space="0" w:color="auto"/>
          </w:divBdr>
          <w:divsChild>
            <w:div w:id="106047847">
              <w:marLeft w:val="0"/>
              <w:marRight w:val="0"/>
              <w:marTop w:val="0"/>
              <w:marBottom w:val="0"/>
              <w:divBdr>
                <w:top w:val="none" w:sz="0" w:space="0" w:color="auto"/>
                <w:left w:val="none" w:sz="0" w:space="0" w:color="auto"/>
                <w:bottom w:val="none" w:sz="0" w:space="0" w:color="auto"/>
                <w:right w:val="none" w:sz="0" w:space="0" w:color="auto"/>
              </w:divBdr>
              <w:divsChild>
                <w:div w:id="1675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389">
          <w:marLeft w:val="0"/>
          <w:marRight w:val="0"/>
          <w:marTop w:val="0"/>
          <w:marBottom w:val="0"/>
          <w:divBdr>
            <w:top w:val="none" w:sz="0" w:space="0" w:color="auto"/>
            <w:left w:val="none" w:sz="0" w:space="0" w:color="auto"/>
            <w:bottom w:val="none" w:sz="0" w:space="0" w:color="auto"/>
            <w:right w:val="none" w:sz="0" w:space="0" w:color="auto"/>
          </w:divBdr>
          <w:divsChild>
            <w:div w:id="2783868">
              <w:marLeft w:val="0"/>
              <w:marRight w:val="0"/>
              <w:marTop w:val="0"/>
              <w:marBottom w:val="0"/>
              <w:divBdr>
                <w:top w:val="none" w:sz="0" w:space="0" w:color="auto"/>
                <w:left w:val="none" w:sz="0" w:space="0" w:color="auto"/>
                <w:bottom w:val="none" w:sz="0" w:space="0" w:color="auto"/>
                <w:right w:val="none" w:sz="0" w:space="0" w:color="auto"/>
              </w:divBdr>
              <w:divsChild>
                <w:div w:id="9495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大坪　直紀</cp:lastModifiedBy>
  <cp:revision>18</cp:revision>
  <cp:lastPrinted>2025-10-16T02:35:00Z</cp:lastPrinted>
  <dcterms:created xsi:type="dcterms:W3CDTF">2025-12-01T05:05:00Z</dcterms:created>
  <dcterms:modified xsi:type="dcterms:W3CDTF">2026-05-26T05:23:00Z</dcterms:modified>
</cp:coreProperties>
</file>