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1F8CDD" w14:textId="77777777" w:rsidR="008D5244" w:rsidRPr="00E1453C" w:rsidRDefault="00E1453C" w:rsidP="00E1453C">
      <w:pPr>
        <w:jc w:val="center"/>
        <w:rPr>
          <w:sz w:val="28"/>
          <w:szCs w:val="28"/>
        </w:rPr>
      </w:pPr>
      <w:r w:rsidRPr="00E1453C">
        <w:rPr>
          <w:rFonts w:hint="eastAsia"/>
          <w:sz w:val="28"/>
          <w:szCs w:val="28"/>
        </w:rPr>
        <w:t>５年以上継続して耕作する旨の誓約書</w:t>
      </w:r>
    </w:p>
    <w:p w14:paraId="7A6BEC19" w14:textId="77777777" w:rsidR="00E1453C" w:rsidRDefault="00E1453C">
      <w:pPr>
        <w:rPr>
          <w:sz w:val="24"/>
          <w:szCs w:val="24"/>
        </w:rPr>
      </w:pPr>
    </w:p>
    <w:p w14:paraId="194D77EA" w14:textId="77777777" w:rsidR="00E1453C" w:rsidRDefault="00E1453C" w:rsidP="00E1453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　　月　　日</w:t>
      </w:r>
    </w:p>
    <w:p w14:paraId="4BFE1729" w14:textId="77777777" w:rsidR="00E1453C" w:rsidRDefault="00E1453C">
      <w:pPr>
        <w:rPr>
          <w:sz w:val="24"/>
          <w:szCs w:val="24"/>
        </w:rPr>
      </w:pPr>
    </w:p>
    <w:p w14:paraId="6DCB60D9" w14:textId="77777777" w:rsidR="00E1453C" w:rsidRDefault="00E1453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南九州市農業委員会</w:t>
      </w:r>
    </w:p>
    <w:p w14:paraId="2E4F66AF" w14:textId="2F778905" w:rsidR="00E1453C" w:rsidRDefault="00E1453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会長　</w:t>
      </w:r>
      <w:r w:rsidR="00A128D4">
        <w:rPr>
          <w:rFonts w:hint="eastAsia"/>
          <w:sz w:val="24"/>
          <w:szCs w:val="24"/>
        </w:rPr>
        <w:t>本木下　裕一</w:t>
      </w:r>
      <w:r>
        <w:rPr>
          <w:rFonts w:hint="eastAsia"/>
          <w:sz w:val="24"/>
          <w:szCs w:val="24"/>
        </w:rPr>
        <w:t xml:space="preserve">　</w:t>
      </w:r>
      <w:r w:rsidR="00DD54CC">
        <w:rPr>
          <w:rFonts w:hint="eastAsia"/>
          <w:sz w:val="24"/>
          <w:szCs w:val="24"/>
        </w:rPr>
        <w:t>殿</w:t>
      </w:r>
    </w:p>
    <w:p w14:paraId="3723192C" w14:textId="77777777" w:rsidR="00E1453C" w:rsidRDefault="00E1453C">
      <w:pPr>
        <w:rPr>
          <w:sz w:val="24"/>
          <w:szCs w:val="24"/>
        </w:rPr>
      </w:pPr>
    </w:p>
    <w:p w14:paraId="58897F68" w14:textId="77777777" w:rsidR="00E1453C" w:rsidRPr="004E7926" w:rsidRDefault="00E1453C" w:rsidP="004E7926">
      <w:pPr>
        <w:ind w:firstLineChars="2000" w:firstLine="4800"/>
        <w:jc w:val="left"/>
        <w:rPr>
          <w:sz w:val="24"/>
          <w:szCs w:val="24"/>
        </w:rPr>
      </w:pPr>
      <w:r w:rsidRPr="004E7926">
        <w:rPr>
          <w:rFonts w:hint="eastAsia"/>
          <w:sz w:val="24"/>
          <w:szCs w:val="24"/>
        </w:rPr>
        <w:t xml:space="preserve">住所　　　　　　　　　　　</w:t>
      </w:r>
    </w:p>
    <w:p w14:paraId="2DE98B21" w14:textId="77777777" w:rsidR="00E1453C" w:rsidRPr="004E7926" w:rsidRDefault="00E1453C" w:rsidP="004E7926">
      <w:pPr>
        <w:ind w:firstLineChars="2000" w:firstLine="4800"/>
        <w:rPr>
          <w:sz w:val="24"/>
          <w:szCs w:val="24"/>
        </w:rPr>
      </w:pPr>
      <w:r w:rsidRPr="004E7926">
        <w:rPr>
          <w:rFonts w:hint="eastAsia"/>
          <w:sz w:val="24"/>
          <w:szCs w:val="24"/>
        </w:rPr>
        <w:t>氏名</w:t>
      </w:r>
      <w:r w:rsidR="004E7926">
        <w:rPr>
          <w:rFonts w:hint="eastAsia"/>
          <w:sz w:val="24"/>
          <w:szCs w:val="24"/>
        </w:rPr>
        <w:t xml:space="preserve">　　　　　　　　　　（※）</w:t>
      </w:r>
    </w:p>
    <w:p w14:paraId="738B3C5D" w14:textId="77777777" w:rsidR="00E1453C" w:rsidRDefault="00E1453C">
      <w:pPr>
        <w:rPr>
          <w:sz w:val="24"/>
          <w:szCs w:val="24"/>
        </w:rPr>
      </w:pPr>
    </w:p>
    <w:p w14:paraId="3F97B1A6" w14:textId="77777777" w:rsidR="00E1453C" w:rsidRDefault="00E1453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私は下記農地の権利取得に当た</w:t>
      </w:r>
      <w:r w:rsidR="002B554E">
        <w:rPr>
          <w:rFonts w:hint="eastAsia"/>
          <w:sz w:val="24"/>
          <w:szCs w:val="24"/>
        </w:rPr>
        <w:t>り</w:t>
      </w:r>
      <w:r>
        <w:rPr>
          <w:rFonts w:hint="eastAsia"/>
          <w:sz w:val="24"/>
          <w:szCs w:val="24"/>
        </w:rPr>
        <w:t>，</w:t>
      </w:r>
      <w:r w:rsidR="002B554E">
        <w:rPr>
          <w:rFonts w:hint="eastAsia"/>
          <w:sz w:val="24"/>
          <w:szCs w:val="24"/>
        </w:rPr>
        <w:t>下記記載条件を遵守するとともに，</w:t>
      </w:r>
      <w:r>
        <w:rPr>
          <w:rFonts w:hint="eastAsia"/>
          <w:sz w:val="24"/>
          <w:szCs w:val="24"/>
        </w:rPr>
        <w:t>権利取得の日から起算して５年以上農地を耕作することを</w:t>
      </w:r>
      <w:r w:rsidR="002B554E">
        <w:rPr>
          <w:rFonts w:hint="eastAsia"/>
          <w:sz w:val="24"/>
          <w:szCs w:val="24"/>
        </w:rPr>
        <w:t>誓約</w:t>
      </w:r>
      <w:r>
        <w:rPr>
          <w:rFonts w:hint="eastAsia"/>
          <w:sz w:val="24"/>
          <w:szCs w:val="24"/>
        </w:rPr>
        <w:t>します。</w:t>
      </w:r>
    </w:p>
    <w:p w14:paraId="3986FC81" w14:textId="77777777" w:rsidR="00E1453C" w:rsidRDefault="00E1453C">
      <w:pPr>
        <w:rPr>
          <w:sz w:val="24"/>
          <w:szCs w:val="24"/>
        </w:rPr>
      </w:pPr>
    </w:p>
    <w:p w14:paraId="0A91BA7B" w14:textId="77777777" w:rsidR="00E1453C" w:rsidRDefault="00E1453C" w:rsidP="00E1453C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14:paraId="13ABBD74" w14:textId="77777777" w:rsidR="00E1453C" w:rsidRDefault="00E1453C">
      <w:pPr>
        <w:rPr>
          <w:sz w:val="24"/>
          <w:szCs w:val="24"/>
        </w:rPr>
      </w:pPr>
    </w:p>
    <w:p w14:paraId="3E8FCA88" w14:textId="77777777" w:rsidR="00E1453C" w:rsidRDefault="00E1453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土地の表示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615"/>
        <w:gridCol w:w="1620"/>
        <w:gridCol w:w="1440"/>
        <w:gridCol w:w="1620"/>
        <w:gridCol w:w="720"/>
        <w:gridCol w:w="1620"/>
      </w:tblGrid>
      <w:tr w:rsidR="00E1453C" w14:paraId="1E860FDF" w14:textId="77777777" w:rsidTr="00E1453C">
        <w:tc>
          <w:tcPr>
            <w:tcW w:w="1615" w:type="dxa"/>
          </w:tcPr>
          <w:p w14:paraId="2D599082" w14:textId="77777777" w:rsidR="00E1453C" w:rsidRDefault="00E1453C" w:rsidP="00E145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市町村</w:t>
            </w:r>
          </w:p>
          <w:p w14:paraId="6009A18B" w14:textId="77777777" w:rsidR="00E1453C" w:rsidRDefault="00E1453C" w:rsidP="00E145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6C8734EC" w14:textId="77777777" w:rsidR="00E1453C" w:rsidRDefault="00E1453C" w:rsidP="00E145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大字</w:t>
            </w:r>
          </w:p>
        </w:tc>
        <w:tc>
          <w:tcPr>
            <w:tcW w:w="1440" w:type="dxa"/>
          </w:tcPr>
          <w:p w14:paraId="1A06435D" w14:textId="77777777" w:rsidR="00E1453C" w:rsidRDefault="00E1453C" w:rsidP="00E145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字</w:t>
            </w:r>
          </w:p>
        </w:tc>
        <w:tc>
          <w:tcPr>
            <w:tcW w:w="1620" w:type="dxa"/>
          </w:tcPr>
          <w:p w14:paraId="7D53038C" w14:textId="77777777" w:rsidR="00E1453C" w:rsidRDefault="00E1453C" w:rsidP="00E145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地番</w:t>
            </w:r>
          </w:p>
        </w:tc>
        <w:tc>
          <w:tcPr>
            <w:tcW w:w="720" w:type="dxa"/>
          </w:tcPr>
          <w:p w14:paraId="74BC1DF9" w14:textId="77777777" w:rsidR="00E1453C" w:rsidRDefault="00E1453C" w:rsidP="00E145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地目</w:t>
            </w:r>
          </w:p>
        </w:tc>
        <w:tc>
          <w:tcPr>
            <w:tcW w:w="1620" w:type="dxa"/>
          </w:tcPr>
          <w:p w14:paraId="6FD6CD12" w14:textId="77777777" w:rsidR="00E1453C" w:rsidRDefault="00E1453C" w:rsidP="00E145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地積（㎡）</w:t>
            </w:r>
          </w:p>
        </w:tc>
      </w:tr>
      <w:tr w:rsidR="00E1453C" w14:paraId="70E8F257" w14:textId="77777777" w:rsidTr="00E1453C">
        <w:tc>
          <w:tcPr>
            <w:tcW w:w="1615" w:type="dxa"/>
          </w:tcPr>
          <w:p w14:paraId="181B99E2" w14:textId="77777777" w:rsidR="00E1453C" w:rsidRDefault="00E1453C">
            <w:pPr>
              <w:rPr>
                <w:sz w:val="24"/>
                <w:szCs w:val="24"/>
              </w:rPr>
            </w:pPr>
          </w:p>
          <w:p w14:paraId="75EB2B98" w14:textId="77777777" w:rsidR="00E1453C" w:rsidRDefault="00E1453C">
            <w:pPr>
              <w:rPr>
                <w:sz w:val="24"/>
                <w:szCs w:val="24"/>
              </w:rPr>
            </w:pPr>
          </w:p>
          <w:p w14:paraId="59F464C5" w14:textId="77777777" w:rsidR="00E1453C" w:rsidRDefault="00E1453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0FCAD1D4" w14:textId="77777777" w:rsidR="00E1453C" w:rsidRDefault="00E1453C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72E079F2" w14:textId="77777777" w:rsidR="00E1453C" w:rsidRDefault="00E1453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28B32124" w14:textId="77777777" w:rsidR="00E1453C" w:rsidRDefault="00E1453C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7B0B2F07" w14:textId="77777777" w:rsidR="00E1453C" w:rsidRDefault="00E1453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77180E49" w14:textId="77777777" w:rsidR="00E1453C" w:rsidRDefault="00E1453C">
            <w:pPr>
              <w:rPr>
                <w:sz w:val="24"/>
                <w:szCs w:val="24"/>
              </w:rPr>
            </w:pPr>
          </w:p>
        </w:tc>
      </w:tr>
      <w:tr w:rsidR="00E1453C" w14:paraId="4AB848AA" w14:textId="77777777" w:rsidTr="00E1453C">
        <w:tc>
          <w:tcPr>
            <w:tcW w:w="1615" w:type="dxa"/>
          </w:tcPr>
          <w:p w14:paraId="33A5DC22" w14:textId="77777777" w:rsidR="00E1453C" w:rsidRDefault="00E1453C">
            <w:pPr>
              <w:rPr>
                <w:sz w:val="24"/>
                <w:szCs w:val="24"/>
              </w:rPr>
            </w:pPr>
          </w:p>
          <w:p w14:paraId="7CFAC6CF" w14:textId="77777777" w:rsidR="00E1453C" w:rsidRDefault="00E1453C">
            <w:pPr>
              <w:rPr>
                <w:sz w:val="24"/>
                <w:szCs w:val="24"/>
              </w:rPr>
            </w:pPr>
          </w:p>
          <w:p w14:paraId="3BA9F7D3" w14:textId="77777777" w:rsidR="00E1453C" w:rsidRDefault="00E1453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0295209D" w14:textId="77777777" w:rsidR="00E1453C" w:rsidRDefault="00E1453C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2E10DB09" w14:textId="77777777" w:rsidR="00E1453C" w:rsidRDefault="00E1453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57AFC45C" w14:textId="77777777" w:rsidR="00E1453C" w:rsidRDefault="00E1453C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0D0CD0F8" w14:textId="77777777" w:rsidR="00E1453C" w:rsidRDefault="00E1453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3FB981E0" w14:textId="77777777" w:rsidR="00E1453C" w:rsidRDefault="00E1453C">
            <w:pPr>
              <w:rPr>
                <w:sz w:val="24"/>
                <w:szCs w:val="24"/>
              </w:rPr>
            </w:pPr>
          </w:p>
        </w:tc>
      </w:tr>
      <w:tr w:rsidR="00E1453C" w14:paraId="7561C1B2" w14:textId="77777777" w:rsidTr="00E1453C">
        <w:tc>
          <w:tcPr>
            <w:tcW w:w="1615" w:type="dxa"/>
          </w:tcPr>
          <w:p w14:paraId="1AC876E1" w14:textId="77777777" w:rsidR="00E1453C" w:rsidRDefault="00E1453C">
            <w:pPr>
              <w:rPr>
                <w:sz w:val="24"/>
                <w:szCs w:val="24"/>
              </w:rPr>
            </w:pPr>
          </w:p>
          <w:p w14:paraId="17855667" w14:textId="77777777" w:rsidR="00E1453C" w:rsidRDefault="00E1453C">
            <w:pPr>
              <w:rPr>
                <w:sz w:val="24"/>
                <w:szCs w:val="24"/>
              </w:rPr>
            </w:pPr>
          </w:p>
          <w:p w14:paraId="71507DE3" w14:textId="77777777" w:rsidR="00E1453C" w:rsidRDefault="00E1453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37FA70D1" w14:textId="77777777" w:rsidR="00E1453C" w:rsidRDefault="00E1453C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1DC6C570" w14:textId="77777777" w:rsidR="00E1453C" w:rsidRDefault="00E1453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6D912669" w14:textId="77777777" w:rsidR="00E1453C" w:rsidRDefault="00E1453C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747B8A58" w14:textId="77777777" w:rsidR="00E1453C" w:rsidRDefault="00E1453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42774A14" w14:textId="77777777" w:rsidR="00E1453C" w:rsidRDefault="00E1453C">
            <w:pPr>
              <w:rPr>
                <w:sz w:val="24"/>
                <w:szCs w:val="24"/>
              </w:rPr>
            </w:pPr>
          </w:p>
        </w:tc>
      </w:tr>
      <w:tr w:rsidR="00E1453C" w14:paraId="51055C8A" w14:textId="77777777" w:rsidTr="00E1453C">
        <w:tc>
          <w:tcPr>
            <w:tcW w:w="1615" w:type="dxa"/>
          </w:tcPr>
          <w:p w14:paraId="4250C11A" w14:textId="77777777" w:rsidR="00E1453C" w:rsidRDefault="00E1453C">
            <w:pPr>
              <w:rPr>
                <w:sz w:val="24"/>
                <w:szCs w:val="24"/>
              </w:rPr>
            </w:pPr>
          </w:p>
          <w:p w14:paraId="2F0CCA9A" w14:textId="77777777" w:rsidR="00E1453C" w:rsidRDefault="00E1453C">
            <w:pPr>
              <w:rPr>
                <w:sz w:val="24"/>
                <w:szCs w:val="24"/>
              </w:rPr>
            </w:pPr>
          </w:p>
          <w:p w14:paraId="18C54CB7" w14:textId="77777777" w:rsidR="00E1453C" w:rsidRDefault="00E1453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641CC8FE" w14:textId="77777777" w:rsidR="00E1453C" w:rsidRDefault="00E1453C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3F57A12C" w14:textId="77777777" w:rsidR="00E1453C" w:rsidRDefault="00E1453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1FCEFA37" w14:textId="77777777" w:rsidR="00E1453C" w:rsidRDefault="00E1453C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6261D2AA" w14:textId="77777777" w:rsidR="00E1453C" w:rsidRDefault="00E1453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5DDBB6EC" w14:textId="77777777" w:rsidR="00E1453C" w:rsidRDefault="00E1453C">
            <w:pPr>
              <w:rPr>
                <w:sz w:val="24"/>
                <w:szCs w:val="24"/>
              </w:rPr>
            </w:pPr>
          </w:p>
        </w:tc>
      </w:tr>
    </w:tbl>
    <w:p w14:paraId="55BC0E0C" w14:textId="77777777" w:rsidR="00E1453C" w:rsidRPr="002B554E" w:rsidRDefault="002B554E">
      <w:pPr>
        <w:rPr>
          <w:szCs w:val="21"/>
        </w:rPr>
      </w:pPr>
      <w:r w:rsidRPr="002B554E">
        <w:rPr>
          <w:rFonts w:hint="eastAsia"/>
          <w:szCs w:val="21"/>
        </w:rPr>
        <w:t>（権利取得に係る条件）</w:t>
      </w:r>
    </w:p>
    <w:p w14:paraId="2A73BC20" w14:textId="77777777" w:rsidR="00E1453C" w:rsidRPr="007B7BF2" w:rsidRDefault="00036DD5" w:rsidP="007B7BF2">
      <w:pPr>
        <w:pStyle w:val="ae"/>
        <w:numPr>
          <w:ilvl w:val="0"/>
          <w:numId w:val="1"/>
        </w:numPr>
        <w:ind w:leftChars="0"/>
        <w:rPr>
          <w:szCs w:val="21"/>
        </w:rPr>
      </w:pPr>
      <w:r w:rsidRPr="007B7BF2">
        <w:rPr>
          <w:rFonts w:hint="eastAsia"/>
          <w:szCs w:val="21"/>
        </w:rPr>
        <w:t>農地の</w:t>
      </w:r>
      <w:r w:rsidR="002B554E" w:rsidRPr="007B7BF2">
        <w:rPr>
          <w:rFonts w:hint="eastAsia"/>
          <w:szCs w:val="21"/>
        </w:rPr>
        <w:t>権利取得</w:t>
      </w:r>
      <w:r w:rsidRPr="007B7BF2">
        <w:rPr>
          <w:rFonts w:hint="eastAsia"/>
          <w:szCs w:val="21"/>
        </w:rPr>
        <w:t>は，農地法第３条第１項許可申請によ</w:t>
      </w:r>
      <w:r w:rsidR="002B554E" w:rsidRPr="007B7BF2">
        <w:rPr>
          <w:rFonts w:hint="eastAsia"/>
          <w:szCs w:val="21"/>
        </w:rPr>
        <w:t>り，</w:t>
      </w:r>
      <w:r w:rsidRPr="007B7BF2">
        <w:rPr>
          <w:rFonts w:hint="eastAsia"/>
          <w:szCs w:val="21"/>
        </w:rPr>
        <w:t>総会</w:t>
      </w:r>
      <w:r w:rsidR="002B554E" w:rsidRPr="007B7BF2">
        <w:rPr>
          <w:rFonts w:hint="eastAsia"/>
          <w:szCs w:val="21"/>
        </w:rPr>
        <w:t>議決後</w:t>
      </w:r>
      <w:r w:rsidRPr="007B7BF2">
        <w:rPr>
          <w:rFonts w:hint="eastAsia"/>
          <w:szCs w:val="21"/>
        </w:rPr>
        <w:t>とする。</w:t>
      </w:r>
    </w:p>
    <w:p w14:paraId="3504E254" w14:textId="77777777" w:rsidR="00E1453C" w:rsidRPr="002B554E" w:rsidRDefault="007B7BF2" w:rsidP="00036DD5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②</w:t>
      </w:r>
      <w:r w:rsidR="00036DD5" w:rsidRPr="002B554E">
        <w:rPr>
          <w:rFonts w:hint="eastAsia"/>
          <w:szCs w:val="21"/>
        </w:rPr>
        <w:t>相続等により所有権の移転があった場合には，所有権の移転を受けた者がこの誓約書に定める義務を継承する。</w:t>
      </w:r>
    </w:p>
    <w:p w14:paraId="176B8E07" w14:textId="77777777" w:rsidR="00E1453C" w:rsidRPr="002B554E" w:rsidRDefault="007B7BF2" w:rsidP="002B554E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③</w:t>
      </w:r>
      <w:r w:rsidR="00036DD5" w:rsidRPr="002B554E">
        <w:rPr>
          <w:rFonts w:hint="eastAsia"/>
          <w:szCs w:val="21"/>
        </w:rPr>
        <w:t>誓約書に定める期間内は</w:t>
      </w:r>
      <w:r w:rsidR="00700AF0">
        <w:rPr>
          <w:rFonts w:hint="eastAsia"/>
          <w:szCs w:val="21"/>
        </w:rPr>
        <w:t>，特別な事情の変化がある場合を除いて</w:t>
      </w:r>
      <w:r w:rsidR="00036DD5" w:rsidRPr="002B554E">
        <w:rPr>
          <w:rFonts w:hint="eastAsia"/>
          <w:szCs w:val="21"/>
        </w:rPr>
        <w:t>所有権移転及び農地転用は</w:t>
      </w:r>
      <w:r w:rsidR="002B554E" w:rsidRPr="002B554E">
        <w:rPr>
          <w:rFonts w:hint="eastAsia"/>
          <w:szCs w:val="21"/>
        </w:rPr>
        <w:t>認めない。</w:t>
      </w:r>
    </w:p>
    <w:p w14:paraId="14347065" w14:textId="77777777" w:rsidR="00036DD5" w:rsidRPr="00577C29" w:rsidRDefault="004E7926">
      <w:pPr>
        <w:rPr>
          <w:szCs w:val="21"/>
        </w:rPr>
      </w:pPr>
      <w:r>
        <w:rPr>
          <w:rFonts w:hint="eastAsia"/>
          <w:szCs w:val="21"/>
        </w:rPr>
        <w:t>※届出者の氏名の記載を自署する場合においては，押印を省略することができます。</w:t>
      </w:r>
    </w:p>
    <w:sectPr w:rsidR="00036DD5" w:rsidRPr="00577C29">
      <w:pgSz w:w="11906" w:h="16838"/>
      <w:pgMar w:top="1440" w:right="1440" w:bottom="1440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87D739" w14:textId="77777777" w:rsidR="006B4AB9" w:rsidRDefault="006B4AB9" w:rsidP="00DD54CC">
      <w:r>
        <w:separator/>
      </w:r>
    </w:p>
  </w:endnote>
  <w:endnote w:type="continuationSeparator" w:id="0">
    <w:p w14:paraId="7A125FAE" w14:textId="77777777" w:rsidR="006B4AB9" w:rsidRDefault="006B4AB9" w:rsidP="00DD5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54AE05" w14:textId="77777777" w:rsidR="006B4AB9" w:rsidRDefault="006B4AB9" w:rsidP="00DD54CC">
      <w:r>
        <w:separator/>
      </w:r>
    </w:p>
  </w:footnote>
  <w:footnote w:type="continuationSeparator" w:id="0">
    <w:p w14:paraId="5EEC5615" w14:textId="77777777" w:rsidR="006B4AB9" w:rsidRDefault="006B4AB9" w:rsidP="00DD5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64A9C"/>
    <w:multiLevelType w:val="hybridMultilevel"/>
    <w:tmpl w:val="B52AA7B0"/>
    <w:lvl w:ilvl="0" w:tplc="C290A2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43998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53C"/>
    <w:rsid w:val="00036DD5"/>
    <w:rsid w:val="002B554E"/>
    <w:rsid w:val="004E7926"/>
    <w:rsid w:val="00577C29"/>
    <w:rsid w:val="006B4AB9"/>
    <w:rsid w:val="006C79E6"/>
    <w:rsid w:val="00700AF0"/>
    <w:rsid w:val="007B2348"/>
    <w:rsid w:val="007B7BF2"/>
    <w:rsid w:val="008D5244"/>
    <w:rsid w:val="00A128D4"/>
    <w:rsid w:val="00DD54CC"/>
    <w:rsid w:val="00E14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085145"/>
  <w15:docId w15:val="{ABE0B372-43A3-4F8C-B25B-9BFBE0462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table" w:styleId="af1">
    <w:name w:val="Table Grid"/>
    <w:basedOn w:val="a1"/>
    <w:uiPriority w:val="59"/>
    <w:rsid w:val="00E145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577C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577C29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header"/>
    <w:basedOn w:val="a"/>
    <w:link w:val="af5"/>
    <w:uiPriority w:val="99"/>
    <w:unhideWhenUsed/>
    <w:rsid w:val="00DD54CC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DD54CC"/>
  </w:style>
  <w:style w:type="paragraph" w:styleId="af6">
    <w:name w:val="footer"/>
    <w:basedOn w:val="a"/>
    <w:link w:val="af7"/>
    <w:uiPriority w:val="99"/>
    <w:unhideWhenUsed/>
    <w:rsid w:val="00DD54CC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DD54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197588-0454-4035-B42E-4E245855D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4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局長</dc:creator>
  <cp:keywords/>
  <dc:description/>
  <cp:lastModifiedBy>赤﨑　隆明</cp:lastModifiedBy>
  <cp:revision>5</cp:revision>
  <cp:lastPrinted>2024-05-22T12:36:00Z</cp:lastPrinted>
  <dcterms:created xsi:type="dcterms:W3CDTF">2023-03-23T05:15:00Z</dcterms:created>
  <dcterms:modified xsi:type="dcterms:W3CDTF">2024-05-22T12:36:00Z</dcterms:modified>
</cp:coreProperties>
</file>