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9303" w14:textId="77777777" w:rsidR="00A34B67" w:rsidRDefault="00A34B67" w:rsidP="00014B5A">
      <w:pPr>
        <w:jc w:val="center"/>
        <w:rPr>
          <w:sz w:val="28"/>
          <w:szCs w:val="28"/>
        </w:rPr>
      </w:pPr>
    </w:p>
    <w:p w14:paraId="41479B92" w14:textId="77777777" w:rsidR="007955F7" w:rsidRDefault="009E3940" w:rsidP="00014B5A">
      <w:pPr>
        <w:jc w:val="center"/>
        <w:rPr>
          <w:sz w:val="28"/>
          <w:szCs w:val="28"/>
        </w:rPr>
      </w:pPr>
      <w:r>
        <w:rPr>
          <w:rFonts w:hint="eastAsia"/>
          <w:sz w:val="28"/>
          <w:szCs w:val="28"/>
        </w:rPr>
        <w:t>浄化槽設置補助申請者</w:t>
      </w:r>
      <w:r w:rsidR="00014B5A">
        <w:rPr>
          <w:rFonts w:hint="eastAsia"/>
          <w:sz w:val="28"/>
          <w:szCs w:val="28"/>
        </w:rPr>
        <w:t>及び</w:t>
      </w:r>
      <w:r w:rsidR="009479F2" w:rsidRPr="009479F2">
        <w:rPr>
          <w:rFonts w:hint="eastAsia"/>
          <w:sz w:val="28"/>
          <w:szCs w:val="28"/>
        </w:rPr>
        <w:t>浄化槽設置業者</w:t>
      </w:r>
      <w:r w:rsidR="00014B5A">
        <w:rPr>
          <w:rFonts w:hint="eastAsia"/>
          <w:sz w:val="28"/>
          <w:szCs w:val="28"/>
        </w:rPr>
        <w:t>の皆様へ</w:t>
      </w:r>
    </w:p>
    <w:p w14:paraId="50199595" w14:textId="3C7C157E" w:rsidR="00B528CB" w:rsidRPr="00014B5A" w:rsidRDefault="007955F7" w:rsidP="00014B5A">
      <w:pPr>
        <w:jc w:val="center"/>
        <w:rPr>
          <w:sz w:val="28"/>
          <w:szCs w:val="28"/>
        </w:rPr>
      </w:pPr>
      <w:r>
        <w:rPr>
          <w:rFonts w:hint="eastAsia"/>
          <w:sz w:val="28"/>
          <w:szCs w:val="28"/>
        </w:rPr>
        <w:t>（令和７年度</w:t>
      </w:r>
      <w:r w:rsidR="00625F51">
        <w:rPr>
          <w:rFonts w:hint="eastAsia"/>
          <w:sz w:val="28"/>
          <w:szCs w:val="28"/>
        </w:rPr>
        <w:t>～</w:t>
      </w:r>
      <w:r>
        <w:rPr>
          <w:rFonts w:hint="eastAsia"/>
          <w:sz w:val="28"/>
          <w:szCs w:val="28"/>
        </w:rPr>
        <w:t>）</w:t>
      </w:r>
    </w:p>
    <w:p w14:paraId="008C5784" w14:textId="77777777" w:rsidR="00014B5A" w:rsidRDefault="00014B5A"/>
    <w:p w14:paraId="23060E7D" w14:textId="19DC8D52" w:rsidR="00014B5A" w:rsidRDefault="00014B5A">
      <w:pPr>
        <w:rPr>
          <w:sz w:val="24"/>
        </w:rPr>
      </w:pPr>
      <w:r>
        <w:rPr>
          <w:rFonts w:hint="eastAsia"/>
          <w:sz w:val="24"/>
        </w:rPr>
        <w:t xml:space="preserve">　</w:t>
      </w:r>
      <w:r w:rsidR="00A33B00">
        <w:rPr>
          <w:rFonts w:hint="eastAsia"/>
          <w:sz w:val="24"/>
        </w:rPr>
        <w:t>南九州市浄化槽</w:t>
      </w:r>
      <w:r>
        <w:rPr>
          <w:rFonts w:hint="eastAsia"/>
          <w:sz w:val="24"/>
        </w:rPr>
        <w:t>設置補助金を受けて工事</w:t>
      </w:r>
      <w:r w:rsidR="005A454B">
        <w:rPr>
          <w:rFonts w:hint="eastAsia"/>
          <w:sz w:val="24"/>
        </w:rPr>
        <w:t>を</w:t>
      </w:r>
      <w:r>
        <w:rPr>
          <w:rFonts w:hint="eastAsia"/>
          <w:sz w:val="24"/>
        </w:rPr>
        <w:t>する場合は，次の事項に留意して</w:t>
      </w:r>
      <w:r w:rsidR="009B18B3">
        <w:rPr>
          <w:rFonts w:hint="eastAsia"/>
          <w:sz w:val="24"/>
        </w:rPr>
        <w:t>くだ</w:t>
      </w:r>
      <w:r>
        <w:rPr>
          <w:rFonts w:hint="eastAsia"/>
          <w:sz w:val="24"/>
        </w:rPr>
        <w:t>さい。</w:t>
      </w:r>
    </w:p>
    <w:p w14:paraId="3A669958" w14:textId="77777777" w:rsidR="002C637A" w:rsidRDefault="002C637A">
      <w:pPr>
        <w:rPr>
          <w:sz w:val="24"/>
        </w:rPr>
      </w:pPr>
    </w:p>
    <w:p w14:paraId="0D159256" w14:textId="77777777" w:rsidR="00014B5A" w:rsidRDefault="00014B5A">
      <w:pPr>
        <w:rPr>
          <w:sz w:val="24"/>
        </w:rPr>
      </w:pPr>
    </w:p>
    <w:p w14:paraId="0F9BA272" w14:textId="6EB7E898" w:rsidR="00014B5A" w:rsidRDefault="00A84433" w:rsidP="009B18B3">
      <w:pPr>
        <w:numPr>
          <w:ilvl w:val="0"/>
          <w:numId w:val="1"/>
        </w:numPr>
        <w:tabs>
          <w:tab w:val="clear" w:pos="1065"/>
          <w:tab w:val="num" w:pos="1276"/>
        </w:tabs>
        <w:ind w:left="709" w:hanging="283"/>
        <w:rPr>
          <w:sz w:val="24"/>
        </w:rPr>
      </w:pPr>
      <w:r>
        <w:rPr>
          <w:rFonts w:hint="eastAsia"/>
          <w:sz w:val="24"/>
        </w:rPr>
        <w:t xml:space="preserve">　</w:t>
      </w:r>
      <w:r w:rsidR="00014B5A">
        <w:rPr>
          <w:rFonts w:hint="eastAsia"/>
          <w:sz w:val="24"/>
        </w:rPr>
        <w:t>申請書提出前の工事着工は</w:t>
      </w:r>
      <w:r w:rsidR="009B18B3">
        <w:rPr>
          <w:rFonts w:hint="eastAsia"/>
          <w:sz w:val="24"/>
        </w:rPr>
        <w:t>でき</w:t>
      </w:r>
      <w:r w:rsidR="00014B5A">
        <w:rPr>
          <w:rFonts w:hint="eastAsia"/>
          <w:sz w:val="24"/>
        </w:rPr>
        <w:t>ません。必ず，</w:t>
      </w:r>
      <w:r w:rsidR="009B18B3">
        <w:rPr>
          <w:rFonts w:hint="eastAsia"/>
          <w:sz w:val="24"/>
        </w:rPr>
        <w:t>補助金交付</w:t>
      </w:r>
      <w:r w:rsidR="00014B5A">
        <w:rPr>
          <w:rFonts w:hint="eastAsia"/>
          <w:sz w:val="24"/>
        </w:rPr>
        <w:t>申請書を提出して書類の審査を受け，浄化槽補助事業担当者の指示を受けてから工事を着工</w:t>
      </w:r>
      <w:r w:rsidR="009B18B3">
        <w:rPr>
          <w:rFonts w:hint="eastAsia"/>
          <w:sz w:val="24"/>
        </w:rPr>
        <w:t>してください</w:t>
      </w:r>
      <w:r w:rsidR="00014B5A">
        <w:rPr>
          <w:rFonts w:hint="eastAsia"/>
          <w:sz w:val="24"/>
        </w:rPr>
        <w:t>。</w:t>
      </w:r>
    </w:p>
    <w:p w14:paraId="60B3A18A" w14:textId="77777777" w:rsidR="009D327C" w:rsidRDefault="009D327C" w:rsidP="009B18B3">
      <w:pPr>
        <w:tabs>
          <w:tab w:val="num" w:pos="1276"/>
        </w:tabs>
        <w:ind w:left="1065" w:hanging="356"/>
        <w:rPr>
          <w:sz w:val="24"/>
        </w:rPr>
      </w:pPr>
      <w:r>
        <w:rPr>
          <w:rFonts w:hint="eastAsia"/>
          <w:sz w:val="24"/>
        </w:rPr>
        <w:t>※工事着工は，浄化槽設置届出受付から</w:t>
      </w:r>
      <w:r>
        <w:rPr>
          <w:rFonts w:hint="eastAsia"/>
          <w:sz w:val="24"/>
        </w:rPr>
        <w:t>10</w:t>
      </w:r>
      <w:r>
        <w:rPr>
          <w:rFonts w:hint="eastAsia"/>
          <w:sz w:val="24"/>
        </w:rPr>
        <w:t>日経過後</w:t>
      </w:r>
      <w:r w:rsidR="00675F7C">
        <w:rPr>
          <w:rFonts w:hint="eastAsia"/>
          <w:sz w:val="24"/>
        </w:rPr>
        <w:t>となっております。</w:t>
      </w:r>
    </w:p>
    <w:p w14:paraId="664918D3" w14:textId="77777777" w:rsidR="00014B5A" w:rsidRDefault="00014B5A" w:rsidP="008A2A80">
      <w:pPr>
        <w:tabs>
          <w:tab w:val="num" w:pos="1276"/>
        </w:tabs>
        <w:ind w:hanging="639"/>
        <w:rPr>
          <w:sz w:val="24"/>
        </w:rPr>
      </w:pPr>
    </w:p>
    <w:p w14:paraId="1D4A53DC" w14:textId="77777777" w:rsidR="007D5AA4" w:rsidRDefault="007D5AA4" w:rsidP="008A2A80">
      <w:pPr>
        <w:tabs>
          <w:tab w:val="num" w:pos="1276"/>
        </w:tabs>
        <w:ind w:hanging="639"/>
        <w:rPr>
          <w:sz w:val="24"/>
        </w:rPr>
      </w:pPr>
    </w:p>
    <w:p w14:paraId="477FE667" w14:textId="37FFA7B0" w:rsidR="00D2696A" w:rsidRDefault="00A84433" w:rsidP="009B18B3">
      <w:pPr>
        <w:numPr>
          <w:ilvl w:val="0"/>
          <w:numId w:val="1"/>
        </w:numPr>
        <w:tabs>
          <w:tab w:val="clear" w:pos="1065"/>
          <w:tab w:val="left" w:pos="709"/>
          <w:tab w:val="num" w:pos="1276"/>
        </w:tabs>
        <w:ind w:left="851" w:hanging="425"/>
        <w:rPr>
          <w:sz w:val="24"/>
        </w:rPr>
      </w:pPr>
      <w:r>
        <w:rPr>
          <w:rFonts w:hint="eastAsia"/>
          <w:sz w:val="24"/>
        </w:rPr>
        <w:t xml:space="preserve">　</w:t>
      </w:r>
      <w:r w:rsidR="007D5AA4">
        <w:rPr>
          <w:rFonts w:hint="eastAsia"/>
          <w:sz w:val="24"/>
        </w:rPr>
        <w:t>各</w:t>
      </w:r>
      <w:r w:rsidR="009B18B3">
        <w:rPr>
          <w:rFonts w:hint="eastAsia"/>
          <w:sz w:val="24"/>
        </w:rPr>
        <w:t>提出</w:t>
      </w:r>
      <w:r w:rsidR="007D5AA4">
        <w:rPr>
          <w:rFonts w:hint="eastAsia"/>
          <w:sz w:val="24"/>
        </w:rPr>
        <w:t>書類に不備</w:t>
      </w:r>
      <w:r w:rsidR="004230F2">
        <w:rPr>
          <w:rFonts w:hint="eastAsia"/>
          <w:sz w:val="24"/>
        </w:rPr>
        <w:t>不足</w:t>
      </w:r>
      <w:r w:rsidR="007D5AA4">
        <w:rPr>
          <w:rFonts w:hint="eastAsia"/>
          <w:sz w:val="24"/>
        </w:rPr>
        <w:t>がありましたら，受理及び受付いたしません。</w:t>
      </w:r>
    </w:p>
    <w:p w14:paraId="10B6E233" w14:textId="77777777" w:rsidR="007D5AA4" w:rsidRDefault="007D5AA4" w:rsidP="009B18B3">
      <w:pPr>
        <w:tabs>
          <w:tab w:val="num" w:pos="1276"/>
        </w:tabs>
        <w:ind w:firstLineChars="295" w:firstLine="708"/>
        <w:rPr>
          <w:sz w:val="24"/>
        </w:rPr>
      </w:pPr>
      <w:r>
        <w:rPr>
          <w:rFonts w:hint="eastAsia"/>
          <w:sz w:val="24"/>
        </w:rPr>
        <w:t>必ず注意事項をご確認の上，申請書類等を提出して</w:t>
      </w:r>
      <w:r w:rsidR="00FA675F">
        <w:rPr>
          <w:rFonts w:hint="eastAsia"/>
          <w:sz w:val="24"/>
        </w:rPr>
        <w:t>下さい</w:t>
      </w:r>
      <w:r>
        <w:rPr>
          <w:rFonts w:hint="eastAsia"/>
          <w:sz w:val="24"/>
        </w:rPr>
        <w:t>。</w:t>
      </w:r>
    </w:p>
    <w:p w14:paraId="53107DC4" w14:textId="77777777" w:rsidR="00D2696A" w:rsidRDefault="00D2696A" w:rsidP="008A2A80">
      <w:pPr>
        <w:tabs>
          <w:tab w:val="num" w:pos="1276"/>
        </w:tabs>
        <w:ind w:hanging="639"/>
        <w:rPr>
          <w:sz w:val="24"/>
        </w:rPr>
      </w:pPr>
    </w:p>
    <w:p w14:paraId="3AB5ADBB" w14:textId="77777777" w:rsidR="007D5AA4" w:rsidRDefault="007D5AA4" w:rsidP="008A2A80">
      <w:pPr>
        <w:tabs>
          <w:tab w:val="num" w:pos="1276"/>
        </w:tabs>
        <w:ind w:hanging="639"/>
        <w:rPr>
          <w:sz w:val="24"/>
        </w:rPr>
      </w:pPr>
    </w:p>
    <w:p w14:paraId="66D6BD7E" w14:textId="1028C863" w:rsidR="00014B5A" w:rsidRDefault="00A84433" w:rsidP="009B18B3">
      <w:pPr>
        <w:numPr>
          <w:ilvl w:val="0"/>
          <w:numId w:val="1"/>
        </w:numPr>
        <w:tabs>
          <w:tab w:val="clear" w:pos="1065"/>
          <w:tab w:val="num" w:pos="1276"/>
        </w:tabs>
        <w:ind w:left="709" w:hanging="283"/>
        <w:rPr>
          <w:sz w:val="24"/>
        </w:rPr>
      </w:pPr>
      <w:r>
        <w:rPr>
          <w:rFonts w:hint="eastAsia"/>
          <w:sz w:val="24"/>
        </w:rPr>
        <w:t xml:space="preserve">　</w:t>
      </w:r>
      <w:r w:rsidR="00014B5A">
        <w:rPr>
          <w:rFonts w:hint="eastAsia"/>
          <w:sz w:val="24"/>
        </w:rPr>
        <w:t>設置工事の際は着工から完了まで補助</w:t>
      </w:r>
      <w:r w:rsidR="007955F7">
        <w:rPr>
          <w:rFonts w:hint="eastAsia"/>
          <w:sz w:val="24"/>
        </w:rPr>
        <w:t>金</w:t>
      </w:r>
      <w:r w:rsidR="00014B5A">
        <w:rPr>
          <w:rFonts w:hint="eastAsia"/>
          <w:sz w:val="24"/>
        </w:rPr>
        <w:t>申請書に添付されている</w:t>
      </w:r>
      <w:r w:rsidR="007955F7">
        <w:rPr>
          <w:rFonts w:hint="eastAsia"/>
          <w:sz w:val="24"/>
        </w:rPr>
        <w:t>浄化槽</w:t>
      </w:r>
      <w:r w:rsidR="00014B5A">
        <w:rPr>
          <w:rFonts w:hint="eastAsia"/>
          <w:sz w:val="24"/>
        </w:rPr>
        <w:t>整備士の監督の下に行って下さい。</w:t>
      </w:r>
    </w:p>
    <w:p w14:paraId="57306D74" w14:textId="77777777" w:rsidR="00014B5A" w:rsidRDefault="00014B5A" w:rsidP="008A2A80">
      <w:pPr>
        <w:tabs>
          <w:tab w:val="num" w:pos="1276"/>
        </w:tabs>
        <w:ind w:hanging="639"/>
        <w:rPr>
          <w:sz w:val="24"/>
        </w:rPr>
      </w:pPr>
    </w:p>
    <w:p w14:paraId="77E3DD72" w14:textId="77777777" w:rsidR="00243B28" w:rsidRDefault="00243B28" w:rsidP="008A2A80">
      <w:pPr>
        <w:tabs>
          <w:tab w:val="num" w:pos="1276"/>
        </w:tabs>
        <w:ind w:hanging="639"/>
        <w:rPr>
          <w:sz w:val="24"/>
        </w:rPr>
      </w:pPr>
    </w:p>
    <w:p w14:paraId="7BB3443D" w14:textId="68DCE069" w:rsidR="00014B5A" w:rsidRDefault="00A84433" w:rsidP="009B18B3">
      <w:pPr>
        <w:numPr>
          <w:ilvl w:val="0"/>
          <w:numId w:val="1"/>
        </w:numPr>
        <w:tabs>
          <w:tab w:val="clear" w:pos="1065"/>
          <w:tab w:val="num" w:pos="1276"/>
        </w:tabs>
        <w:ind w:left="709" w:hanging="283"/>
        <w:rPr>
          <w:sz w:val="24"/>
        </w:rPr>
      </w:pPr>
      <w:r>
        <w:rPr>
          <w:rFonts w:hint="eastAsia"/>
          <w:sz w:val="24"/>
        </w:rPr>
        <w:t xml:space="preserve">　</w:t>
      </w:r>
      <w:r w:rsidR="00014B5A">
        <w:rPr>
          <w:rFonts w:hint="eastAsia"/>
          <w:sz w:val="24"/>
        </w:rPr>
        <w:t>国が定めている「浄化槽設置整備事業実施要項」に基づき，浄化槽整備士の資格をもった者が指揮監督をとり</w:t>
      </w:r>
      <w:r w:rsidR="007955F7">
        <w:rPr>
          <w:rFonts w:hint="eastAsia"/>
          <w:sz w:val="24"/>
        </w:rPr>
        <w:t>，</w:t>
      </w:r>
      <w:r w:rsidR="00014B5A">
        <w:rPr>
          <w:rFonts w:hint="eastAsia"/>
          <w:sz w:val="24"/>
        </w:rPr>
        <w:t>工事を進めて下さい。</w:t>
      </w:r>
    </w:p>
    <w:p w14:paraId="274DD2AB" w14:textId="77777777" w:rsidR="00014B5A" w:rsidRPr="00FF25D8" w:rsidRDefault="00014B5A" w:rsidP="009B18B3">
      <w:pPr>
        <w:tabs>
          <w:tab w:val="num" w:pos="1276"/>
        </w:tabs>
        <w:ind w:leftChars="100" w:left="210" w:firstLineChars="207" w:firstLine="497"/>
        <w:rPr>
          <w:sz w:val="24"/>
          <w:u w:val="single"/>
        </w:rPr>
      </w:pPr>
      <w:r w:rsidRPr="00FF25D8">
        <w:rPr>
          <w:rFonts w:hint="eastAsia"/>
          <w:sz w:val="24"/>
          <w:u w:val="single"/>
        </w:rPr>
        <w:t>※浄化槽整備士資格のない者が行った工事は，補助対象外となります。</w:t>
      </w:r>
    </w:p>
    <w:p w14:paraId="6F97C35C" w14:textId="77777777" w:rsidR="00243B28" w:rsidRDefault="00243B28" w:rsidP="008A2A80">
      <w:pPr>
        <w:tabs>
          <w:tab w:val="num" w:pos="1276"/>
        </w:tabs>
        <w:ind w:hanging="639"/>
        <w:rPr>
          <w:sz w:val="24"/>
        </w:rPr>
      </w:pPr>
    </w:p>
    <w:p w14:paraId="2C2E8713" w14:textId="77777777" w:rsidR="00D2696A" w:rsidRDefault="00D2696A" w:rsidP="008A2A80">
      <w:pPr>
        <w:tabs>
          <w:tab w:val="num" w:pos="1276"/>
        </w:tabs>
        <w:ind w:hanging="639"/>
        <w:rPr>
          <w:sz w:val="24"/>
        </w:rPr>
      </w:pPr>
    </w:p>
    <w:p w14:paraId="1000B80D" w14:textId="14BF7BD4" w:rsidR="00D2696A" w:rsidRDefault="00A84433" w:rsidP="009B18B3">
      <w:pPr>
        <w:numPr>
          <w:ilvl w:val="0"/>
          <w:numId w:val="1"/>
        </w:numPr>
        <w:tabs>
          <w:tab w:val="clear" w:pos="1065"/>
          <w:tab w:val="num" w:pos="1276"/>
        </w:tabs>
        <w:ind w:left="709" w:hanging="283"/>
        <w:rPr>
          <w:sz w:val="24"/>
        </w:rPr>
      </w:pPr>
      <w:r>
        <w:rPr>
          <w:rFonts w:hint="eastAsia"/>
          <w:sz w:val="24"/>
        </w:rPr>
        <w:t xml:space="preserve">　</w:t>
      </w:r>
      <w:r w:rsidR="00014B5A">
        <w:rPr>
          <w:rFonts w:hint="eastAsia"/>
          <w:sz w:val="24"/>
        </w:rPr>
        <w:t>工事終了後，すみやかに実績報告書を提出していただきます。添付すべき工事</w:t>
      </w:r>
      <w:r w:rsidR="009B18B3">
        <w:rPr>
          <w:rFonts w:hint="eastAsia"/>
          <w:sz w:val="24"/>
        </w:rPr>
        <w:t>の</w:t>
      </w:r>
      <w:r w:rsidR="00014B5A">
        <w:rPr>
          <w:rFonts w:hint="eastAsia"/>
          <w:sz w:val="24"/>
        </w:rPr>
        <w:t>工程写真には，</w:t>
      </w:r>
      <w:r w:rsidR="00C45032" w:rsidRPr="00625F51">
        <w:rPr>
          <w:rFonts w:hint="eastAsia"/>
          <w:b/>
          <w:bCs/>
          <w:sz w:val="24"/>
          <w:u w:val="single"/>
        </w:rPr>
        <w:t>交付決定番号</w:t>
      </w:r>
      <w:r w:rsidR="00014B5A" w:rsidRPr="00625F51">
        <w:rPr>
          <w:rFonts w:hint="eastAsia"/>
          <w:b/>
          <w:bCs/>
          <w:sz w:val="24"/>
          <w:u w:val="single"/>
        </w:rPr>
        <w:t>が必ず写っているようにして下さい。</w:t>
      </w:r>
    </w:p>
    <w:p w14:paraId="06A17D87" w14:textId="77777777" w:rsidR="00FB5FB9" w:rsidRDefault="00FB5FB9" w:rsidP="00FB5FB9">
      <w:pPr>
        <w:rPr>
          <w:sz w:val="24"/>
        </w:rPr>
      </w:pPr>
    </w:p>
    <w:p w14:paraId="7C595D5C" w14:textId="77777777" w:rsidR="00FB5FB9" w:rsidRDefault="00FB5FB9" w:rsidP="00FB5FB9">
      <w:pPr>
        <w:rPr>
          <w:sz w:val="24"/>
        </w:rPr>
      </w:pPr>
    </w:p>
    <w:p w14:paraId="0B5F90E8" w14:textId="25185B1E" w:rsidR="00FB5FB9" w:rsidRDefault="00FB5FB9" w:rsidP="009B18B3">
      <w:pPr>
        <w:numPr>
          <w:ilvl w:val="0"/>
          <w:numId w:val="1"/>
        </w:numPr>
        <w:tabs>
          <w:tab w:val="clear" w:pos="1065"/>
          <w:tab w:val="num" w:pos="709"/>
        </w:tabs>
        <w:ind w:left="709" w:hanging="283"/>
        <w:rPr>
          <w:sz w:val="24"/>
        </w:rPr>
      </w:pPr>
      <w:r>
        <w:rPr>
          <w:rFonts w:hint="eastAsia"/>
          <w:sz w:val="24"/>
        </w:rPr>
        <w:t xml:space="preserve">　施工業者等が申請者より補助金申請業務を代行する場合は，必ずすべての書類の説明を行い，委任状に説明日</w:t>
      </w:r>
      <w:r w:rsidR="005D5E55">
        <w:rPr>
          <w:rFonts w:hint="eastAsia"/>
          <w:sz w:val="24"/>
        </w:rPr>
        <w:t>及び説明者</w:t>
      </w:r>
      <w:r>
        <w:rPr>
          <w:rFonts w:hint="eastAsia"/>
          <w:sz w:val="24"/>
        </w:rPr>
        <w:t>を記入し提出すること。</w:t>
      </w:r>
    </w:p>
    <w:p w14:paraId="6C46B8C5" w14:textId="77777777" w:rsidR="00FB5FB9" w:rsidRDefault="00FB5FB9" w:rsidP="009B18B3">
      <w:pPr>
        <w:ind w:left="1065" w:hanging="356"/>
        <w:rPr>
          <w:sz w:val="24"/>
          <w:u w:val="single"/>
        </w:rPr>
      </w:pPr>
      <w:r w:rsidRPr="00FF25D8">
        <w:rPr>
          <w:rFonts w:hint="eastAsia"/>
          <w:sz w:val="24"/>
          <w:u w:val="single"/>
        </w:rPr>
        <w:t>※特に，鹿児島県環境保全協会が行う</w:t>
      </w:r>
      <w:r w:rsidRPr="009D327C">
        <w:rPr>
          <w:rFonts w:hint="eastAsia"/>
          <w:b/>
          <w:bCs/>
          <w:sz w:val="24"/>
          <w:u w:val="single"/>
        </w:rPr>
        <w:t>法</w:t>
      </w:r>
      <w:r>
        <w:rPr>
          <w:rFonts w:hint="eastAsia"/>
          <w:b/>
          <w:bCs/>
          <w:sz w:val="24"/>
          <w:u w:val="single"/>
        </w:rPr>
        <w:t>定</w:t>
      </w:r>
      <w:r w:rsidRPr="009D327C">
        <w:rPr>
          <w:rFonts w:hint="eastAsia"/>
          <w:b/>
          <w:bCs/>
          <w:sz w:val="24"/>
          <w:u w:val="single"/>
        </w:rPr>
        <w:t>検査</w:t>
      </w:r>
      <w:r w:rsidRPr="00FF25D8">
        <w:rPr>
          <w:rFonts w:hint="eastAsia"/>
          <w:sz w:val="24"/>
          <w:u w:val="single"/>
        </w:rPr>
        <w:t>について，十分に説明を行うこと。</w:t>
      </w:r>
    </w:p>
    <w:p w14:paraId="702B4903" w14:textId="77777777" w:rsidR="00FB5FB9" w:rsidRDefault="00FB5FB9" w:rsidP="00FB5FB9">
      <w:pPr>
        <w:ind w:left="1065"/>
        <w:rPr>
          <w:sz w:val="24"/>
          <w:u w:val="single"/>
        </w:rPr>
      </w:pPr>
    </w:p>
    <w:p w14:paraId="479CE436" w14:textId="77777777" w:rsidR="00FB5FB9" w:rsidRDefault="00FB5FB9" w:rsidP="00FB5FB9">
      <w:pPr>
        <w:ind w:left="1065"/>
        <w:rPr>
          <w:sz w:val="24"/>
          <w:u w:val="single"/>
        </w:rPr>
      </w:pPr>
    </w:p>
    <w:p w14:paraId="68EBC9A6" w14:textId="25D31071" w:rsidR="00FB5FB9" w:rsidRPr="00014B5A" w:rsidRDefault="00A84433" w:rsidP="009B18B3">
      <w:pPr>
        <w:numPr>
          <w:ilvl w:val="0"/>
          <w:numId w:val="1"/>
        </w:numPr>
        <w:tabs>
          <w:tab w:val="clear" w:pos="1065"/>
          <w:tab w:val="num" w:pos="709"/>
        </w:tabs>
        <w:ind w:hanging="639"/>
        <w:rPr>
          <w:sz w:val="24"/>
        </w:rPr>
      </w:pPr>
      <w:r>
        <w:rPr>
          <w:rFonts w:hint="eastAsia"/>
          <w:sz w:val="24"/>
        </w:rPr>
        <w:t xml:space="preserve">　</w:t>
      </w:r>
      <w:r w:rsidR="00FB5FB9">
        <w:rPr>
          <w:rFonts w:hint="eastAsia"/>
          <w:sz w:val="24"/>
        </w:rPr>
        <w:t>個人情報の取り扱いに</w:t>
      </w:r>
      <w:r w:rsidR="00C5615E">
        <w:rPr>
          <w:rFonts w:hint="eastAsia"/>
          <w:sz w:val="24"/>
        </w:rPr>
        <w:t>は十分にご注意くださいますようお願いします。</w:t>
      </w:r>
    </w:p>
    <w:p w14:paraId="026C209E" w14:textId="03BC8C09" w:rsidR="00320DB4" w:rsidRDefault="00243B28" w:rsidP="00320DB4">
      <w:pPr>
        <w:ind w:left="420"/>
        <w:rPr>
          <w:sz w:val="22"/>
          <w:szCs w:val="22"/>
        </w:rPr>
      </w:pPr>
      <w:r>
        <w:br w:type="page"/>
      </w:r>
      <w:r w:rsidR="00FB1285" w:rsidRPr="00FB1285">
        <w:rPr>
          <w:rFonts w:hint="eastAsia"/>
          <w:bdr w:val="single" w:sz="4" w:space="0" w:color="auto"/>
          <w:shd w:val="pct15" w:color="auto" w:fill="FFFFFF"/>
        </w:rPr>
        <w:lastRenderedPageBreak/>
        <w:t>１</w:t>
      </w:r>
      <w:r w:rsidR="00E32D81">
        <w:rPr>
          <w:rFonts w:hint="eastAsia"/>
          <w:bdr w:val="single" w:sz="4" w:space="0" w:color="auto"/>
          <w:shd w:val="pct15" w:color="auto" w:fill="FFFFFF"/>
        </w:rPr>
        <w:t xml:space="preserve"> </w:t>
      </w:r>
      <w:r w:rsidR="009A3AC0">
        <w:rPr>
          <w:rFonts w:hint="eastAsia"/>
          <w:bdr w:val="single" w:sz="4" w:space="0" w:color="auto"/>
          <w:shd w:val="pct15" w:color="auto" w:fill="FFFFFF"/>
        </w:rPr>
        <w:t>交付申請</w:t>
      </w:r>
      <w:r w:rsidRPr="00FB1285">
        <w:rPr>
          <w:rFonts w:hint="eastAsia"/>
          <w:sz w:val="22"/>
          <w:szCs w:val="22"/>
          <w:bdr w:val="single" w:sz="4" w:space="0" w:color="auto"/>
          <w:shd w:val="pct15" w:color="auto" w:fill="FFFFFF"/>
        </w:rPr>
        <w:t>書類提出上の注意事項</w:t>
      </w:r>
      <w:r w:rsidR="006E2338" w:rsidRPr="006E2338">
        <w:rPr>
          <w:rFonts w:hint="eastAsia"/>
          <w:b/>
          <w:sz w:val="22"/>
          <w:szCs w:val="22"/>
        </w:rPr>
        <w:t>（申請者）</w:t>
      </w:r>
    </w:p>
    <w:p w14:paraId="092C0A3E" w14:textId="77777777" w:rsidR="00243B28" w:rsidRDefault="00243B28" w:rsidP="00CD61FB">
      <w:pPr>
        <w:numPr>
          <w:ilvl w:val="2"/>
          <w:numId w:val="1"/>
        </w:numPr>
        <w:tabs>
          <w:tab w:val="num" w:pos="1276"/>
        </w:tabs>
        <w:ind w:hanging="753"/>
        <w:rPr>
          <w:sz w:val="22"/>
          <w:szCs w:val="22"/>
        </w:rPr>
      </w:pPr>
      <w:r>
        <w:rPr>
          <w:rFonts w:hint="eastAsia"/>
          <w:sz w:val="22"/>
          <w:szCs w:val="22"/>
        </w:rPr>
        <w:t>申請書類に不足はないか。</w:t>
      </w:r>
    </w:p>
    <w:p w14:paraId="7991B2E1" w14:textId="77777777" w:rsid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審査機関を経過経由した浄化槽設置届出書の写し又は建築確認書の写し</w:t>
      </w:r>
    </w:p>
    <w:p w14:paraId="65886813" w14:textId="77777777" w:rsid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設置場所の案内図及び位置図並びに配管図</w:t>
      </w:r>
    </w:p>
    <w:p w14:paraId="7353076B" w14:textId="53508EAD" w:rsidR="009558F3" w:rsidRPr="009558F3" w:rsidRDefault="009558F3" w:rsidP="00342447">
      <w:pPr>
        <w:numPr>
          <w:ilvl w:val="0"/>
          <w:numId w:val="7"/>
        </w:numPr>
        <w:tabs>
          <w:tab w:val="left" w:pos="1134"/>
          <w:tab w:val="left" w:pos="1418"/>
        </w:tabs>
        <w:ind w:left="1276" w:hanging="425"/>
        <w:rPr>
          <w:sz w:val="22"/>
          <w:szCs w:val="22"/>
        </w:rPr>
      </w:pPr>
      <w:r>
        <w:rPr>
          <w:rFonts w:hAnsi="ＭＳ 明朝" w:hint="eastAsia"/>
          <w:snapToGrid w:val="0"/>
        </w:rPr>
        <w:t>専用住宅を借りている者は，賃貸人の承諾書</w:t>
      </w:r>
    </w:p>
    <w:p w14:paraId="4ACE49D0" w14:textId="04881324" w:rsid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工事費見積書の写し</w:t>
      </w:r>
    </w:p>
    <w:p w14:paraId="66F29617" w14:textId="67E3ACDD" w:rsidR="003D6882" w:rsidRPr="009558F3"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全国浄化槽普及促進市町村協議会の登録証の写し</w:t>
      </w:r>
    </w:p>
    <w:p w14:paraId="246B8942" w14:textId="4C7D5CD4" w:rsidR="009558F3" w:rsidRDefault="009558F3" w:rsidP="00342447">
      <w:pPr>
        <w:numPr>
          <w:ilvl w:val="0"/>
          <w:numId w:val="7"/>
        </w:numPr>
        <w:tabs>
          <w:tab w:val="left" w:pos="1134"/>
          <w:tab w:val="left" w:pos="1418"/>
        </w:tabs>
        <w:ind w:left="1276" w:hanging="425"/>
        <w:rPr>
          <w:sz w:val="22"/>
          <w:szCs w:val="22"/>
        </w:rPr>
      </w:pPr>
      <w:r>
        <w:rPr>
          <w:rFonts w:hAnsi="ＭＳ 明朝" w:hint="eastAsia"/>
          <w:snapToGrid w:val="0"/>
        </w:rPr>
        <w:t>登録浄化槽管理票（Ｃ票）</w:t>
      </w:r>
    </w:p>
    <w:p w14:paraId="0374CEEB" w14:textId="77777777" w:rsidR="003D6882" w:rsidRP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機能保証制度の保証登録証（市町村用）</w:t>
      </w:r>
    </w:p>
    <w:p w14:paraId="3332C9B1" w14:textId="77777777" w:rsidR="003D6882" w:rsidRP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工事請負業者の浄化槽設備士免状の写し又は施工技術特別講習会修了証の写し</w:t>
      </w:r>
    </w:p>
    <w:p w14:paraId="3E70473E" w14:textId="77777777" w:rsidR="003D6882" w:rsidRP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浄化槽設置誓約書</w:t>
      </w:r>
    </w:p>
    <w:p w14:paraId="7469FB59" w14:textId="77777777" w:rsid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同意書（市税等の収納状況確認用）</w:t>
      </w:r>
    </w:p>
    <w:p w14:paraId="20DC7FC4" w14:textId="77777777" w:rsidR="003D6882" w:rsidRDefault="003D6882" w:rsidP="00342447">
      <w:pPr>
        <w:numPr>
          <w:ilvl w:val="0"/>
          <w:numId w:val="7"/>
        </w:numPr>
        <w:tabs>
          <w:tab w:val="left" w:pos="1134"/>
          <w:tab w:val="left" w:pos="1418"/>
        </w:tabs>
        <w:ind w:left="1276" w:hanging="425"/>
        <w:rPr>
          <w:sz w:val="22"/>
          <w:szCs w:val="22"/>
        </w:rPr>
      </w:pPr>
      <w:r>
        <w:rPr>
          <w:rFonts w:hAnsi="ＭＳ 明朝" w:hint="eastAsia"/>
          <w:snapToGrid w:val="0"/>
        </w:rPr>
        <w:t>前各号に掲げるもののほか，市長が必要と認める書類（委任状，補助金振込口座申出書）</w:t>
      </w:r>
    </w:p>
    <w:p w14:paraId="461E548D" w14:textId="77777777" w:rsidR="00243B28" w:rsidRDefault="00243B28" w:rsidP="00CD61FB">
      <w:pPr>
        <w:numPr>
          <w:ilvl w:val="2"/>
          <w:numId w:val="1"/>
        </w:numPr>
        <w:tabs>
          <w:tab w:val="num" w:pos="1276"/>
        </w:tabs>
        <w:ind w:hanging="753"/>
        <w:rPr>
          <w:sz w:val="22"/>
          <w:szCs w:val="22"/>
        </w:rPr>
      </w:pPr>
      <w:r>
        <w:rPr>
          <w:rFonts w:hint="eastAsia"/>
          <w:sz w:val="22"/>
          <w:szCs w:val="22"/>
        </w:rPr>
        <w:t>申請者の名前は正しいか。</w:t>
      </w:r>
    </w:p>
    <w:p w14:paraId="149E709A" w14:textId="77777777" w:rsidR="00243B28" w:rsidRDefault="00243B28" w:rsidP="00CD61FB">
      <w:pPr>
        <w:numPr>
          <w:ilvl w:val="2"/>
          <w:numId w:val="1"/>
        </w:numPr>
        <w:tabs>
          <w:tab w:val="num" w:pos="1276"/>
        </w:tabs>
        <w:ind w:hanging="753"/>
        <w:rPr>
          <w:sz w:val="22"/>
          <w:szCs w:val="22"/>
        </w:rPr>
      </w:pPr>
      <w:r>
        <w:rPr>
          <w:rFonts w:hint="eastAsia"/>
          <w:sz w:val="22"/>
          <w:szCs w:val="22"/>
        </w:rPr>
        <w:t>申請後着工までに余裕があるか</w:t>
      </w:r>
      <w:r w:rsidR="00320DB4">
        <w:rPr>
          <w:rFonts w:hint="eastAsia"/>
          <w:sz w:val="22"/>
          <w:szCs w:val="22"/>
        </w:rPr>
        <w:t>，工事期間は十分か。</w:t>
      </w:r>
    </w:p>
    <w:p w14:paraId="1D529372" w14:textId="44A1239F" w:rsidR="00243B28" w:rsidRDefault="00320DB4" w:rsidP="00CD61FB">
      <w:pPr>
        <w:numPr>
          <w:ilvl w:val="2"/>
          <w:numId w:val="1"/>
        </w:numPr>
        <w:tabs>
          <w:tab w:val="num" w:pos="1276"/>
        </w:tabs>
        <w:ind w:hanging="753"/>
        <w:rPr>
          <w:sz w:val="22"/>
          <w:szCs w:val="22"/>
        </w:rPr>
      </w:pPr>
      <w:r w:rsidRPr="00C855F1">
        <w:rPr>
          <w:rFonts w:hint="eastAsia"/>
          <w:sz w:val="22"/>
          <w:szCs w:val="22"/>
        </w:rPr>
        <w:t>単独処理浄化槽転換</w:t>
      </w:r>
      <w:r w:rsidR="007955F7" w:rsidRPr="00C855F1">
        <w:rPr>
          <w:rFonts w:hint="eastAsia"/>
          <w:sz w:val="22"/>
          <w:szCs w:val="22"/>
        </w:rPr>
        <w:t>及び</w:t>
      </w:r>
      <w:r w:rsidR="00647274">
        <w:rPr>
          <w:rFonts w:hint="eastAsia"/>
          <w:b/>
          <w:bCs/>
          <w:sz w:val="22"/>
          <w:szCs w:val="22"/>
          <w:u w:val="single"/>
        </w:rPr>
        <w:t>くみ</w:t>
      </w:r>
      <w:r w:rsidR="007955F7" w:rsidRPr="007955F7">
        <w:rPr>
          <w:rFonts w:hint="eastAsia"/>
          <w:b/>
          <w:bCs/>
          <w:sz w:val="22"/>
          <w:szCs w:val="22"/>
          <w:u w:val="single"/>
        </w:rPr>
        <w:t>取便槽転換</w:t>
      </w:r>
      <w:r w:rsidRPr="00320DB4">
        <w:rPr>
          <w:rFonts w:hint="eastAsia"/>
          <w:sz w:val="22"/>
          <w:szCs w:val="22"/>
        </w:rPr>
        <w:t>については，浄化槽設置費，</w:t>
      </w:r>
      <w:r w:rsidR="00625F51" w:rsidRPr="00625F51">
        <w:rPr>
          <w:rFonts w:hint="eastAsia"/>
          <w:b/>
          <w:bCs/>
          <w:sz w:val="22"/>
          <w:szCs w:val="22"/>
          <w:u w:val="single"/>
        </w:rPr>
        <w:t>既設槽</w:t>
      </w:r>
      <w:r w:rsidRPr="00320DB4">
        <w:rPr>
          <w:rFonts w:hint="eastAsia"/>
          <w:sz w:val="22"/>
          <w:szCs w:val="22"/>
        </w:rPr>
        <w:t>撤去</w:t>
      </w:r>
      <w:r w:rsidR="003E69BC">
        <w:rPr>
          <w:rFonts w:hint="eastAsia"/>
          <w:sz w:val="22"/>
          <w:szCs w:val="22"/>
        </w:rPr>
        <w:t>費</w:t>
      </w:r>
      <w:r w:rsidRPr="00320DB4">
        <w:rPr>
          <w:rFonts w:hint="eastAsia"/>
          <w:sz w:val="22"/>
          <w:szCs w:val="22"/>
        </w:rPr>
        <w:t>，宅内配管工事費の見積書をそれぞれ提出すること</w:t>
      </w:r>
      <w:r>
        <w:rPr>
          <w:rFonts w:hint="eastAsia"/>
          <w:sz w:val="22"/>
          <w:szCs w:val="22"/>
        </w:rPr>
        <w:t>。</w:t>
      </w:r>
    </w:p>
    <w:p w14:paraId="03EF4B8B" w14:textId="77777777" w:rsidR="00243B28" w:rsidRDefault="00243B28" w:rsidP="00CD61FB">
      <w:pPr>
        <w:numPr>
          <w:ilvl w:val="2"/>
          <w:numId w:val="1"/>
        </w:numPr>
        <w:tabs>
          <w:tab w:val="num" w:pos="1276"/>
        </w:tabs>
        <w:ind w:hanging="753"/>
        <w:rPr>
          <w:sz w:val="22"/>
          <w:szCs w:val="22"/>
        </w:rPr>
      </w:pPr>
      <w:r>
        <w:rPr>
          <w:rFonts w:hint="eastAsia"/>
          <w:sz w:val="22"/>
          <w:szCs w:val="22"/>
        </w:rPr>
        <w:t>申請書</w:t>
      </w:r>
      <w:r w:rsidR="006E2338">
        <w:rPr>
          <w:rFonts w:hint="eastAsia"/>
          <w:sz w:val="22"/>
          <w:szCs w:val="22"/>
        </w:rPr>
        <w:t>（第１号様式）</w:t>
      </w:r>
      <w:r>
        <w:rPr>
          <w:rFonts w:hint="eastAsia"/>
          <w:sz w:val="22"/>
          <w:szCs w:val="22"/>
        </w:rPr>
        <w:t>，浄化槽管理票</w:t>
      </w:r>
      <w:r>
        <w:rPr>
          <w:rFonts w:hint="eastAsia"/>
          <w:sz w:val="22"/>
          <w:szCs w:val="22"/>
        </w:rPr>
        <w:t>C</w:t>
      </w:r>
      <w:r>
        <w:rPr>
          <w:rFonts w:hint="eastAsia"/>
          <w:sz w:val="22"/>
          <w:szCs w:val="22"/>
        </w:rPr>
        <w:t>票，機能保証登録証，設置届出書，工事期間は，互いに矛盾はないか。</w:t>
      </w:r>
    </w:p>
    <w:p w14:paraId="0E31BFC8" w14:textId="77777777" w:rsidR="00243B28" w:rsidRDefault="00243B28" w:rsidP="00CD61FB">
      <w:pPr>
        <w:numPr>
          <w:ilvl w:val="2"/>
          <w:numId w:val="1"/>
        </w:numPr>
        <w:tabs>
          <w:tab w:val="num" w:pos="1276"/>
        </w:tabs>
        <w:ind w:hanging="753"/>
        <w:rPr>
          <w:sz w:val="22"/>
          <w:szCs w:val="22"/>
        </w:rPr>
      </w:pPr>
      <w:r>
        <w:rPr>
          <w:rFonts w:hint="eastAsia"/>
          <w:sz w:val="22"/>
          <w:szCs w:val="22"/>
        </w:rPr>
        <w:t>住所や</w:t>
      </w:r>
      <w:r w:rsidR="001E08D2">
        <w:rPr>
          <w:rFonts w:hint="eastAsia"/>
          <w:sz w:val="22"/>
          <w:szCs w:val="22"/>
        </w:rPr>
        <w:t>連絡先</w:t>
      </w:r>
      <w:r>
        <w:rPr>
          <w:rFonts w:hint="eastAsia"/>
          <w:sz w:val="22"/>
          <w:szCs w:val="22"/>
        </w:rPr>
        <w:t>，設置場所は正しいか。</w:t>
      </w:r>
      <w:r w:rsidR="00CD61FB">
        <w:rPr>
          <w:rFonts w:hint="eastAsia"/>
          <w:sz w:val="22"/>
          <w:szCs w:val="22"/>
        </w:rPr>
        <w:t>（枝番の有無）</w:t>
      </w:r>
    </w:p>
    <w:p w14:paraId="25971C8C" w14:textId="77777777" w:rsidR="00C45032" w:rsidRDefault="00C45032" w:rsidP="00CD61FB">
      <w:pPr>
        <w:numPr>
          <w:ilvl w:val="2"/>
          <w:numId w:val="1"/>
        </w:numPr>
        <w:tabs>
          <w:tab w:val="num" w:pos="1276"/>
        </w:tabs>
        <w:ind w:hanging="753"/>
        <w:rPr>
          <w:sz w:val="22"/>
          <w:szCs w:val="22"/>
        </w:rPr>
      </w:pPr>
      <w:r>
        <w:rPr>
          <w:rFonts w:hint="eastAsia"/>
          <w:sz w:val="22"/>
          <w:szCs w:val="22"/>
        </w:rPr>
        <w:t>図面内</w:t>
      </w:r>
      <w:r w:rsidR="00512803">
        <w:rPr>
          <w:rFonts w:hint="eastAsia"/>
          <w:sz w:val="22"/>
          <w:szCs w:val="22"/>
        </w:rPr>
        <w:t>に</w:t>
      </w:r>
      <w:r>
        <w:rPr>
          <w:rFonts w:hint="eastAsia"/>
          <w:sz w:val="22"/>
          <w:szCs w:val="22"/>
        </w:rPr>
        <w:t>名称を</w:t>
      </w:r>
      <w:r w:rsidR="00512803">
        <w:rPr>
          <w:rFonts w:hint="eastAsia"/>
          <w:sz w:val="22"/>
          <w:szCs w:val="22"/>
        </w:rPr>
        <w:t>確実に</w:t>
      </w:r>
      <w:r w:rsidR="000D63B6">
        <w:rPr>
          <w:rFonts w:hint="eastAsia"/>
          <w:sz w:val="22"/>
          <w:szCs w:val="22"/>
        </w:rPr>
        <w:t>記載</w:t>
      </w:r>
      <w:r>
        <w:rPr>
          <w:rFonts w:hint="eastAsia"/>
          <w:sz w:val="22"/>
          <w:szCs w:val="22"/>
        </w:rPr>
        <w:t>しているか。</w:t>
      </w:r>
      <w:r w:rsidR="000D63B6">
        <w:rPr>
          <w:rFonts w:hint="eastAsia"/>
          <w:sz w:val="22"/>
          <w:szCs w:val="22"/>
        </w:rPr>
        <w:t>（トイレ，浴室，台所，洗面台，駐車場）</w:t>
      </w:r>
    </w:p>
    <w:p w14:paraId="312EE5E0" w14:textId="77777777" w:rsidR="00E85022" w:rsidRPr="003D6882" w:rsidRDefault="00C45032" w:rsidP="003D6882">
      <w:pPr>
        <w:numPr>
          <w:ilvl w:val="2"/>
          <w:numId w:val="1"/>
        </w:numPr>
        <w:tabs>
          <w:tab w:val="num" w:pos="1276"/>
        </w:tabs>
        <w:ind w:hanging="753"/>
        <w:rPr>
          <w:sz w:val="22"/>
          <w:szCs w:val="22"/>
        </w:rPr>
      </w:pPr>
      <w:r w:rsidRPr="003D6882">
        <w:rPr>
          <w:rFonts w:hint="eastAsia"/>
          <w:sz w:val="22"/>
          <w:szCs w:val="22"/>
        </w:rPr>
        <w:t>同意書の氏名は世帯全員分あるか。</w:t>
      </w:r>
    </w:p>
    <w:p w14:paraId="6F3592FF" w14:textId="77777777" w:rsidR="004D25F5" w:rsidRDefault="004829FF" w:rsidP="00CD61FB">
      <w:pPr>
        <w:numPr>
          <w:ilvl w:val="2"/>
          <w:numId w:val="1"/>
        </w:numPr>
        <w:tabs>
          <w:tab w:val="num" w:pos="1276"/>
        </w:tabs>
        <w:ind w:hanging="753"/>
        <w:rPr>
          <w:sz w:val="22"/>
          <w:szCs w:val="22"/>
        </w:rPr>
      </w:pPr>
      <w:r>
        <w:rPr>
          <w:rFonts w:hint="eastAsia"/>
          <w:sz w:val="22"/>
          <w:szCs w:val="22"/>
        </w:rPr>
        <w:t>印鑑は申請から請求まで全て同じものを使用すること</w:t>
      </w:r>
    </w:p>
    <w:p w14:paraId="75552B8E" w14:textId="77777777" w:rsidR="00243B28" w:rsidRDefault="004829FF" w:rsidP="00CD61FB">
      <w:pPr>
        <w:numPr>
          <w:ilvl w:val="2"/>
          <w:numId w:val="1"/>
        </w:numPr>
        <w:tabs>
          <w:tab w:val="num" w:pos="1276"/>
        </w:tabs>
        <w:ind w:hanging="753"/>
        <w:rPr>
          <w:sz w:val="22"/>
          <w:szCs w:val="22"/>
        </w:rPr>
      </w:pPr>
      <w:r>
        <w:rPr>
          <w:rFonts w:hint="eastAsia"/>
          <w:sz w:val="22"/>
          <w:szCs w:val="22"/>
        </w:rPr>
        <w:t>印鑑は，朱肉を使用する（シャチハタは不可）</w:t>
      </w:r>
    </w:p>
    <w:p w14:paraId="5F74EE94" w14:textId="77777777" w:rsidR="00243B28" w:rsidRDefault="00243B28" w:rsidP="00243B28">
      <w:pPr>
        <w:rPr>
          <w:sz w:val="22"/>
          <w:szCs w:val="22"/>
        </w:rPr>
      </w:pPr>
    </w:p>
    <w:p w14:paraId="23F197AF" w14:textId="77777777" w:rsidR="00243B28" w:rsidRPr="00FB1285" w:rsidRDefault="00FB1285" w:rsidP="00FB1285">
      <w:pPr>
        <w:ind w:left="420"/>
        <w:rPr>
          <w:sz w:val="22"/>
          <w:szCs w:val="22"/>
          <w:bdr w:val="single" w:sz="4" w:space="0" w:color="auto"/>
          <w:shd w:val="pct15" w:color="auto" w:fill="FFFFFF"/>
        </w:rPr>
      </w:pPr>
      <w:r w:rsidRPr="00FB1285">
        <w:rPr>
          <w:rFonts w:hint="eastAsia"/>
          <w:sz w:val="22"/>
          <w:szCs w:val="22"/>
          <w:bdr w:val="single" w:sz="4" w:space="0" w:color="auto"/>
          <w:shd w:val="pct15" w:color="auto" w:fill="FFFFFF"/>
        </w:rPr>
        <w:t>２</w:t>
      </w:r>
      <w:r w:rsidR="00E32D81">
        <w:rPr>
          <w:rFonts w:hint="eastAsia"/>
          <w:sz w:val="22"/>
          <w:szCs w:val="22"/>
          <w:bdr w:val="single" w:sz="4" w:space="0" w:color="auto"/>
          <w:shd w:val="pct15" w:color="auto" w:fill="FFFFFF"/>
        </w:rPr>
        <w:t xml:space="preserve"> </w:t>
      </w:r>
      <w:r w:rsidR="00243B28" w:rsidRPr="00FB1285">
        <w:rPr>
          <w:rFonts w:hint="eastAsia"/>
          <w:sz w:val="22"/>
          <w:szCs w:val="22"/>
          <w:bdr w:val="single" w:sz="4" w:space="0" w:color="auto"/>
          <w:shd w:val="pct15" w:color="auto" w:fill="FFFFFF"/>
        </w:rPr>
        <w:t>申請書の受付，内容審査</w:t>
      </w:r>
      <w:r w:rsidR="006E2338">
        <w:rPr>
          <w:rFonts w:hint="eastAsia"/>
          <w:sz w:val="22"/>
          <w:szCs w:val="22"/>
        </w:rPr>
        <w:t>（南九州市）</w:t>
      </w:r>
    </w:p>
    <w:p w14:paraId="0654C7FB" w14:textId="77777777" w:rsidR="00FB1285" w:rsidRDefault="00FB1285" w:rsidP="00FB1285">
      <w:pPr>
        <w:rPr>
          <w:sz w:val="22"/>
          <w:szCs w:val="22"/>
        </w:rPr>
      </w:pPr>
      <w:r>
        <w:rPr>
          <w:rFonts w:hint="eastAsia"/>
          <w:sz w:val="22"/>
          <w:szCs w:val="22"/>
        </w:rPr>
        <w:t xml:space="preserve">　　（受付）</w:t>
      </w:r>
    </w:p>
    <w:p w14:paraId="7D888C85" w14:textId="77777777" w:rsidR="00C45032" w:rsidRPr="00CD61FB" w:rsidRDefault="00C45032" w:rsidP="00342447">
      <w:pPr>
        <w:numPr>
          <w:ilvl w:val="0"/>
          <w:numId w:val="8"/>
        </w:numPr>
        <w:tabs>
          <w:tab w:val="left" w:pos="1276"/>
        </w:tabs>
        <w:ind w:hanging="1173"/>
        <w:rPr>
          <w:sz w:val="22"/>
          <w:szCs w:val="22"/>
        </w:rPr>
      </w:pPr>
      <w:r w:rsidRPr="00CD61FB">
        <w:rPr>
          <w:rFonts w:hint="eastAsia"/>
          <w:sz w:val="22"/>
          <w:szCs w:val="22"/>
        </w:rPr>
        <w:t>提出書類の確認</w:t>
      </w:r>
    </w:p>
    <w:p w14:paraId="7A83CE30" w14:textId="77777777" w:rsidR="00FB1285" w:rsidRPr="00CD61FB" w:rsidRDefault="00C45032" w:rsidP="00342447">
      <w:pPr>
        <w:numPr>
          <w:ilvl w:val="0"/>
          <w:numId w:val="8"/>
        </w:numPr>
        <w:tabs>
          <w:tab w:val="left" w:pos="1276"/>
        </w:tabs>
        <w:ind w:hanging="1173"/>
        <w:rPr>
          <w:sz w:val="22"/>
          <w:szCs w:val="22"/>
        </w:rPr>
      </w:pPr>
      <w:r w:rsidRPr="00CD61FB">
        <w:rPr>
          <w:rFonts w:hint="eastAsia"/>
          <w:sz w:val="22"/>
          <w:szCs w:val="22"/>
        </w:rPr>
        <w:t>補助枠の確認（補助金の枠があるか）</w:t>
      </w:r>
    </w:p>
    <w:p w14:paraId="2D89FBA7" w14:textId="77777777" w:rsidR="00FB1285" w:rsidRPr="00CD61FB" w:rsidRDefault="00FB1285" w:rsidP="00FB1285">
      <w:pPr>
        <w:rPr>
          <w:sz w:val="22"/>
          <w:szCs w:val="22"/>
        </w:rPr>
      </w:pPr>
    </w:p>
    <w:p w14:paraId="21880505" w14:textId="77777777" w:rsidR="00FB1285" w:rsidRPr="00CD61FB" w:rsidRDefault="00FB1285" w:rsidP="00FB1285">
      <w:pPr>
        <w:rPr>
          <w:sz w:val="22"/>
          <w:szCs w:val="22"/>
        </w:rPr>
      </w:pPr>
      <w:r w:rsidRPr="00CD61FB">
        <w:rPr>
          <w:rFonts w:hint="eastAsia"/>
          <w:sz w:val="22"/>
          <w:szCs w:val="22"/>
        </w:rPr>
        <w:t xml:space="preserve">　　（内容審査）</w:t>
      </w:r>
    </w:p>
    <w:p w14:paraId="7A355200" w14:textId="77777777" w:rsidR="00FB1285" w:rsidRDefault="00FB1285" w:rsidP="00342447">
      <w:pPr>
        <w:numPr>
          <w:ilvl w:val="0"/>
          <w:numId w:val="9"/>
        </w:numPr>
        <w:ind w:hanging="663"/>
        <w:rPr>
          <w:sz w:val="22"/>
          <w:szCs w:val="22"/>
        </w:rPr>
      </w:pPr>
      <w:r>
        <w:rPr>
          <w:rFonts w:hint="eastAsia"/>
          <w:sz w:val="22"/>
          <w:szCs w:val="22"/>
        </w:rPr>
        <w:t>設置予定場所の確認（補助対象区域内かどうか）</w:t>
      </w:r>
    </w:p>
    <w:p w14:paraId="6A97CB40" w14:textId="77777777" w:rsidR="00FB1285" w:rsidRDefault="00FB1285" w:rsidP="00342447">
      <w:pPr>
        <w:numPr>
          <w:ilvl w:val="0"/>
          <w:numId w:val="9"/>
        </w:numPr>
        <w:ind w:hanging="663"/>
        <w:rPr>
          <w:sz w:val="22"/>
          <w:szCs w:val="22"/>
        </w:rPr>
      </w:pPr>
      <w:r>
        <w:rPr>
          <w:rFonts w:hint="eastAsia"/>
          <w:sz w:val="22"/>
          <w:szCs w:val="22"/>
        </w:rPr>
        <w:t>処理対象人員の確認（延べ床面積から処理対象人員を算定）</w:t>
      </w:r>
    </w:p>
    <w:p w14:paraId="5C5D3CD3" w14:textId="77777777" w:rsidR="00C45032" w:rsidRPr="00342447" w:rsidRDefault="00C45032" w:rsidP="00342447">
      <w:pPr>
        <w:numPr>
          <w:ilvl w:val="0"/>
          <w:numId w:val="9"/>
        </w:numPr>
        <w:ind w:hanging="663"/>
        <w:rPr>
          <w:sz w:val="24"/>
        </w:rPr>
      </w:pPr>
      <w:r w:rsidRPr="00C45032">
        <w:rPr>
          <w:rFonts w:hAnsi="ＭＳ 明朝" w:hint="eastAsia"/>
          <w:snapToGrid w:val="0"/>
          <w:sz w:val="22"/>
          <w:szCs w:val="28"/>
        </w:rPr>
        <w:t>位置図並びに配管図</w:t>
      </w:r>
      <w:r>
        <w:rPr>
          <w:rFonts w:hAnsi="ＭＳ 明朝" w:hint="eastAsia"/>
          <w:snapToGrid w:val="0"/>
          <w:sz w:val="22"/>
          <w:szCs w:val="28"/>
        </w:rPr>
        <w:t>の確認（設置場所の確認，面積算定，</w:t>
      </w:r>
      <w:r w:rsidR="00CD61FB">
        <w:rPr>
          <w:rFonts w:hAnsi="ＭＳ 明朝" w:hint="eastAsia"/>
          <w:snapToGrid w:val="0"/>
          <w:sz w:val="22"/>
          <w:szCs w:val="28"/>
        </w:rPr>
        <w:t>雨水桝の接続の有無</w:t>
      </w:r>
      <w:r>
        <w:rPr>
          <w:rFonts w:hAnsi="ＭＳ 明朝" w:hint="eastAsia"/>
          <w:snapToGrid w:val="0"/>
          <w:sz w:val="22"/>
          <w:szCs w:val="28"/>
        </w:rPr>
        <w:t>）</w:t>
      </w:r>
    </w:p>
    <w:p w14:paraId="7FF35E0A" w14:textId="77777777" w:rsidR="00342447" w:rsidRPr="00C45032" w:rsidRDefault="00342447" w:rsidP="00342447">
      <w:pPr>
        <w:numPr>
          <w:ilvl w:val="0"/>
          <w:numId w:val="9"/>
        </w:numPr>
        <w:ind w:hanging="663"/>
        <w:rPr>
          <w:sz w:val="24"/>
        </w:rPr>
      </w:pPr>
      <w:r>
        <w:rPr>
          <w:rFonts w:hAnsi="ＭＳ 明朝" w:hint="eastAsia"/>
          <w:snapToGrid w:val="0"/>
          <w:sz w:val="22"/>
          <w:szCs w:val="28"/>
        </w:rPr>
        <w:t>工事見積書の確認</w:t>
      </w:r>
      <w:r w:rsidR="003E69BC">
        <w:rPr>
          <w:rFonts w:hAnsi="ＭＳ 明朝" w:hint="eastAsia"/>
          <w:snapToGrid w:val="0"/>
          <w:sz w:val="22"/>
          <w:szCs w:val="28"/>
        </w:rPr>
        <w:t>（金額の確認，提出枚数の確認）</w:t>
      </w:r>
    </w:p>
    <w:p w14:paraId="366B9B59" w14:textId="77777777" w:rsidR="00FB1285" w:rsidRDefault="00FB1285" w:rsidP="00342447">
      <w:pPr>
        <w:numPr>
          <w:ilvl w:val="0"/>
          <w:numId w:val="9"/>
        </w:numPr>
        <w:ind w:hanging="663"/>
        <w:rPr>
          <w:sz w:val="22"/>
          <w:szCs w:val="22"/>
        </w:rPr>
      </w:pPr>
      <w:r>
        <w:rPr>
          <w:rFonts w:hint="eastAsia"/>
          <w:sz w:val="22"/>
          <w:szCs w:val="22"/>
        </w:rPr>
        <w:t>設置予定浄化槽の型式確認（補助対象浄化槽か）</w:t>
      </w:r>
    </w:p>
    <w:p w14:paraId="59336698" w14:textId="77777777" w:rsidR="00FB1285" w:rsidRDefault="00FB1285" w:rsidP="00342447">
      <w:pPr>
        <w:numPr>
          <w:ilvl w:val="0"/>
          <w:numId w:val="9"/>
        </w:numPr>
        <w:ind w:hanging="663"/>
        <w:rPr>
          <w:sz w:val="22"/>
          <w:szCs w:val="22"/>
        </w:rPr>
      </w:pPr>
      <w:r>
        <w:rPr>
          <w:rFonts w:hint="eastAsia"/>
          <w:sz w:val="22"/>
          <w:szCs w:val="22"/>
        </w:rPr>
        <w:t>浄化槽整備士の確認（浄化槽設備士免状，施工技術特別講習修了証書の写し）</w:t>
      </w:r>
    </w:p>
    <w:p w14:paraId="23F3B714" w14:textId="77777777" w:rsidR="00FB1285" w:rsidRDefault="00FB1285" w:rsidP="00342447">
      <w:pPr>
        <w:numPr>
          <w:ilvl w:val="0"/>
          <w:numId w:val="9"/>
        </w:numPr>
        <w:ind w:hanging="663"/>
        <w:rPr>
          <w:sz w:val="22"/>
          <w:szCs w:val="22"/>
        </w:rPr>
      </w:pPr>
      <w:r>
        <w:rPr>
          <w:rFonts w:hint="eastAsia"/>
          <w:sz w:val="22"/>
          <w:szCs w:val="22"/>
        </w:rPr>
        <w:t>有資格者施工業者の確認</w:t>
      </w:r>
    </w:p>
    <w:p w14:paraId="57C33648" w14:textId="77777777" w:rsidR="00FB1285" w:rsidRDefault="00FB1285" w:rsidP="00342447">
      <w:pPr>
        <w:numPr>
          <w:ilvl w:val="0"/>
          <w:numId w:val="9"/>
        </w:numPr>
        <w:ind w:hanging="663"/>
        <w:rPr>
          <w:sz w:val="22"/>
          <w:szCs w:val="22"/>
        </w:rPr>
      </w:pPr>
      <w:r>
        <w:rPr>
          <w:rFonts w:hint="eastAsia"/>
          <w:sz w:val="22"/>
          <w:szCs w:val="22"/>
        </w:rPr>
        <w:t>機能保証登録の確認</w:t>
      </w:r>
    </w:p>
    <w:p w14:paraId="770654F3" w14:textId="77777777" w:rsidR="00B94391" w:rsidRPr="00342447" w:rsidRDefault="008232F5" w:rsidP="00342447">
      <w:pPr>
        <w:numPr>
          <w:ilvl w:val="0"/>
          <w:numId w:val="9"/>
        </w:numPr>
        <w:ind w:hanging="663"/>
        <w:rPr>
          <w:sz w:val="22"/>
          <w:szCs w:val="22"/>
          <w:u w:val="single"/>
        </w:rPr>
      </w:pPr>
      <w:r w:rsidRPr="008232F5">
        <w:rPr>
          <w:rFonts w:hint="eastAsia"/>
          <w:sz w:val="22"/>
          <w:szCs w:val="22"/>
          <w:u w:val="single"/>
        </w:rPr>
        <w:t>設置者の滞納確認（税金等の滞納があった場合は交付できない）</w:t>
      </w:r>
    </w:p>
    <w:p w14:paraId="48F5E497" w14:textId="77777777" w:rsidR="00FB1285" w:rsidRDefault="00342447" w:rsidP="00342447">
      <w:pPr>
        <w:numPr>
          <w:ilvl w:val="0"/>
          <w:numId w:val="9"/>
        </w:numPr>
        <w:ind w:hanging="663"/>
        <w:rPr>
          <w:sz w:val="22"/>
          <w:szCs w:val="22"/>
        </w:rPr>
      </w:pPr>
      <w:r>
        <w:rPr>
          <w:rFonts w:hint="eastAsia"/>
          <w:sz w:val="22"/>
          <w:szCs w:val="22"/>
        </w:rPr>
        <w:t>日付，</w:t>
      </w:r>
      <w:r w:rsidR="00FB1285">
        <w:rPr>
          <w:rFonts w:hint="eastAsia"/>
          <w:sz w:val="22"/>
          <w:szCs w:val="22"/>
        </w:rPr>
        <w:t>提出書類のチェック</w:t>
      </w:r>
    </w:p>
    <w:p w14:paraId="2876E0C1" w14:textId="77777777" w:rsidR="00FB1285" w:rsidRDefault="00FB1285" w:rsidP="00FB1285">
      <w:pPr>
        <w:rPr>
          <w:sz w:val="22"/>
          <w:szCs w:val="22"/>
        </w:rPr>
      </w:pPr>
      <w:r>
        <w:rPr>
          <w:rFonts w:hint="eastAsia"/>
          <w:sz w:val="22"/>
          <w:szCs w:val="22"/>
        </w:rPr>
        <w:lastRenderedPageBreak/>
        <w:t xml:space="preserve">　　</w:t>
      </w:r>
      <w:r w:rsidRPr="00CD4DDC">
        <w:rPr>
          <w:rFonts w:hint="eastAsia"/>
          <w:sz w:val="22"/>
          <w:szCs w:val="22"/>
          <w:bdr w:val="single" w:sz="4" w:space="0" w:color="auto"/>
          <w:shd w:val="pct15" w:color="auto" w:fill="FFFFFF"/>
        </w:rPr>
        <w:t>３</w:t>
      </w:r>
      <w:r w:rsidR="00E32D81">
        <w:rPr>
          <w:rFonts w:hint="eastAsia"/>
          <w:sz w:val="22"/>
          <w:szCs w:val="22"/>
          <w:bdr w:val="single" w:sz="4" w:space="0" w:color="auto"/>
          <w:shd w:val="pct15" w:color="auto" w:fill="FFFFFF"/>
        </w:rPr>
        <w:t xml:space="preserve"> </w:t>
      </w:r>
      <w:r w:rsidRPr="00CD4DDC">
        <w:rPr>
          <w:rFonts w:hint="eastAsia"/>
          <w:sz w:val="22"/>
          <w:szCs w:val="22"/>
          <w:bdr w:val="single" w:sz="4" w:space="0" w:color="auto"/>
          <w:shd w:val="pct15" w:color="auto" w:fill="FFFFFF"/>
        </w:rPr>
        <w:t>交付決定</w:t>
      </w:r>
      <w:r w:rsidR="008A2A80">
        <w:rPr>
          <w:rFonts w:hint="eastAsia"/>
          <w:sz w:val="22"/>
          <w:szCs w:val="22"/>
        </w:rPr>
        <w:t xml:space="preserve">　（</w:t>
      </w:r>
      <w:r w:rsidR="006E2338">
        <w:rPr>
          <w:rFonts w:hint="eastAsia"/>
          <w:sz w:val="22"/>
          <w:szCs w:val="22"/>
        </w:rPr>
        <w:t>南九州市）</w:t>
      </w:r>
    </w:p>
    <w:p w14:paraId="73990B20" w14:textId="77777777" w:rsidR="00FB1285" w:rsidRDefault="00FB1285" w:rsidP="008A2A80">
      <w:pPr>
        <w:numPr>
          <w:ilvl w:val="0"/>
          <w:numId w:val="3"/>
        </w:numPr>
        <w:ind w:hanging="77"/>
        <w:rPr>
          <w:sz w:val="22"/>
          <w:szCs w:val="22"/>
        </w:rPr>
      </w:pPr>
      <w:r>
        <w:rPr>
          <w:rFonts w:hint="eastAsia"/>
          <w:sz w:val="22"/>
          <w:szCs w:val="22"/>
        </w:rPr>
        <w:t>補助金の交付が決定したら</w:t>
      </w:r>
      <w:r w:rsidR="00863DC6">
        <w:rPr>
          <w:rFonts w:hint="eastAsia"/>
          <w:sz w:val="22"/>
          <w:szCs w:val="22"/>
        </w:rPr>
        <w:t>，</w:t>
      </w:r>
      <w:r>
        <w:rPr>
          <w:rFonts w:hint="eastAsia"/>
          <w:sz w:val="22"/>
          <w:szCs w:val="22"/>
        </w:rPr>
        <w:t>通知（交付決定通知書　第２号様式）</w:t>
      </w:r>
    </w:p>
    <w:p w14:paraId="514CC19C" w14:textId="77777777" w:rsidR="00FB1285" w:rsidRDefault="00FB1285" w:rsidP="008A2A80">
      <w:pPr>
        <w:numPr>
          <w:ilvl w:val="0"/>
          <w:numId w:val="3"/>
        </w:numPr>
        <w:ind w:hanging="77"/>
        <w:rPr>
          <w:sz w:val="22"/>
          <w:szCs w:val="22"/>
        </w:rPr>
      </w:pPr>
      <w:r>
        <w:rPr>
          <w:rFonts w:hint="eastAsia"/>
          <w:sz w:val="22"/>
          <w:szCs w:val="22"/>
        </w:rPr>
        <w:t>補助金の不交付が決定したら</w:t>
      </w:r>
      <w:r w:rsidR="00863DC6">
        <w:rPr>
          <w:rFonts w:hint="eastAsia"/>
          <w:sz w:val="22"/>
          <w:szCs w:val="22"/>
        </w:rPr>
        <w:t>，</w:t>
      </w:r>
      <w:r>
        <w:rPr>
          <w:rFonts w:hint="eastAsia"/>
          <w:sz w:val="22"/>
          <w:szCs w:val="22"/>
        </w:rPr>
        <w:t>通知（不交付決定通知書　第３号様式）</w:t>
      </w:r>
    </w:p>
    <w:p w14:paraId="593570C6" w14:textId="77777777" w:rsidR="008F1D73" w:rsidRDefault="008F1D73" w:rsidP="004D25F5">
      <w:pPr>
        <w:rPr>
          <w:sz w:val="22"/>
          <w:szCs w:val="22"/>
        </w:rPr>
      </w:pPr>
    </w:p>
    <w:p w14:paraId="723448CC" w14:textId="77777777" w:rsidR="000C5429" w:rsidRDefault="004D25F5" w:rsidP="008A2A80">
      <w:pPr>
        <w:rPr>
          <w:b/>
          <w:sz w:val="22"/>
          <w:szCs w:val="22"/>
        </w:rPr>
      </w:pPr>
      <w:r>
        <w:rPr>
          <w:rFonts w:hint="eastAsia"/>
          <w:sz w:val="22"/>
          <w:szCs w:val="22"/>
        </w:rPr>
        <w:t xml:space="preserve">　　</w:t>
      </w:r>
      <w:r w:rsidRPr="00CD4DDC">
        <w:rPr>
          <w:rFonts w:hint="eastAsia"/>
          <w:sz w:val="22"/>
          <w:szCs w:val="22"/>
          <w:bdr w:val="single" w:sz="4" w:space="0" w:color="auto"/>
          <w:shd w:val="pct15" w:color="auto" w:fill="FFFFFF"/>
        </w:rPr>
        <w:t>４</w:t>
      </w:r>
      <w:r w:rsidR="00E32D81">
        <w:rPr>
          <w:rFonts w:hint="eastAsia"/>
          <w:sz w:val="22"/>
          <w:szCs w:val="22"/>
          <w:bdr w:val="single" w:sz="4" w:space="0" w:color="auto"/>
          <w:shd w:val="pct15" w:color="auto" w:fill="FFFFFF"/>
        </w:rPr>
        <w:t xml:space="preserve"> </w:t>
      </w:r>
      <w:r w:rsidRPr="00CD4DDC">
        <w:rPr>
          <w:rFonts w:hint="eastAsia"/>
          <w:sz w:val="22"/>
          <w:szCs w:val="22"/>
          <w:bdr w:val="single" w:sz="4" w:space="0" w:color="auto"/>
          <w:shd w:val="pct15" w:color="auto" w:fill="FFFFFF"/>
        </w:rPr>
        <w:t>設置工事の注意点</w:t>
      </w:r>
      <w:r w:rsidR="008A2A80">
        <w:rPr>
          <w:rFonts w:hint="eastAsia"/>
          <w:b/>
          <w:sz w:val="22"/>
          <w:szCs w:val="22"/>
        </w:rPr>
        <w:t xml:space="preserve">　（</w:t>
      </w:r>
      <w:r w:rsidR="009A3AC0">
        <w:rPr>
          <w:rFonts w:hint="eastAsia"/>
          <w:b/>
          <w:sz w:val="22"/>
          <w:szCs w:val="22"/>
        </w:rPr>
        <w:t>施工</w:t>
      </w:r>
      <w:r w:rsidR="006E2338" w:rsidRPr="006E2338">
        <w:rPr>
          <w:rFonts w:hint="eastAsia"/>
          <w:b/>
          <w:sz w:val="22"/>
          <w:szCs w:val="22"/>
        </w:rPr>
        <w:t>業者）</w:t>
      </w:r>
      <w:r w:rsidR="000C5429">
        <w:rPr>
          <w:rFonts w:hint="eastAsia"/>
          <w:b/>
          <w:sz w:val="22"/>
          <w:szCs w:val="22"/>
        </w:rPr>
        <w:t xml:space="preserve">　　</w:t>
      </w:r>
    </w:p>
    <w:p w14:paraId="5AD9B763" w14:textId="77777777" w:rsidR="008F1D73" w:rsidRPr="000C5429" w:rsidRDefault="008F1D73" w:rsidP="008A2A80">
      <w:pPr>
        <w:rPr>
          <w:bCs/>
          <w:sz w:val="22"/>
          <w:szCs w:val="22"/>
        </w:rPr>
      </w:pPr>
    </w:p>
    <w:p w14:paraId="6D5D45C7" w14:textId="77777777" w:rsidR="000C5429" w:rsidRDefault="000C5429" w:rsidP="00342447">
      <w:pPr>
        <w:numPr>
          <w:ilvl w:val="0"/>
          <w:numId w:val="11"/>
        </w:numPr>
        <w:tabs>
          <w:tab w:val="left" w:pos="1134"/>
        </w:tabs>
        <w:ind w:left="993" w:hanging="426"/>
        <w:rPr>
          <w:sz w:val="22"/>
          <w:szCs w:val="22"/>
        </w:rPr>
      </w:pPr>
      <w:r>
        <w:rPr>
          <w:rFonts w:hint="eastAsia"/>
          <w:b/>
          <w:sz w:val="22"/>
          <w:szCs w:val="22"/>
        </w:rPr>
        <w:t>設置工事については，各法令や鹿児島県浄化槽設計・施工ガイドブック，浄化槽適性工事マニュアル等を遵守すること。</w:t>
      </w:r>
    </w:p>
    <w:p w14:paraId="2E4AC3F4" w14:textId="77777777" w:rsidR="00FB1285" w:rsidRDefault="004D25F5" w:rsidP="00342447">
      <w:pPr>
        <w:numPr>
          <w:ilvl w:val="0"/>
          <w:numId w:val="11"/>
        </w:numPr>
        <w:tabs>
          <w:tab w:val="left" w:pos="1134"/>
        </w:tabs>
        <w:ind w:left="993" w:hanging="426"/>
        <w:rPr>
          <w:sz w:val="22"/>
          <w:szCs w:val="22"/>
        </w:rPr>
      </w:pPr>
      <w:r>
        <w:rPr>
          <w:rFonts w:hint="eastAsia"/>
          <w:sz w:val="22"/>
          <w:szCs w:val="22"/>
        </w:rPr>
        <w:t>浄化槽設備士が実地に監督又は工事を行うこと</w:t>
      </w:r>
    </w:p>
    <w:p w14:paraId="054C2769" w14:textId="77777777" w:rsidR="004D25F5" w:rsidRDefault="004D25F5" w:rsidP="00342447">
      <w:pPr>
        <w:numPr>
          <w:ilvl w:val="0"/>
          <w:numId w:val="11"/>
        </w:numPr>
        <w:tabs>
          <w:tab w:val="left" w:pos="1134"/>
        </w:tabs>
        <w:ind w:left="993" w:hanging="426"/>
        <w:rPr>
          <w:sz w:val="22"/>
          <w:szCs w:val="22"/>
        </w:rPr>
      </w:pPr>
      <w:r>
        <w:rPr>
          <w:rFonts w:hint="eastAsia"/>
          <w:sz w:val="22"/>
          <w:szCs w:val="22"/>
        </w:rPr>
        <w:t>設置浄化槽の型式，認定番号，人槽を必ず確認すること</w:t>
      </w:r>
    </w:p>
    <w:p w14:paraId="55908A5C" w14:textId="77777777" w:rsidR="00E32D81" w:rsidRDefault="00E32D81" w:rsidP="00E32D81">
      <w:pPr>
        <w:numPr>
          <w:ilvl w:val="0"/>
          <w:numId w:val="11"/>
        </w:numPr>
        <w:tabs>
          <w:tab w:val="left" w:pos="1134"/>
        </w:tabs>
        <w:ind w:left="993" w:hanging="426"/>
        <w:rPr>
          <w:sz w:val="22"/>
          <w:szCs w:val="22"/>
        </w:rPr>
      </w:pPr>
      <w:r>
        <w:rPr>
          <w:rFonts w:hint="eastAsia"/>
          <w:sz w:val="22"/>
          <w:szCs w:val="22"/>
        </w:rPr>
        <w:t>浄化槽設置工事の写真撮影</w:t>
      </w:r>
    </w:p>
    <w:p w14:paraId="2518D380" w14:textId="77777777" w:rsidR="00E32D81" w:rsidRDefault="00E32D81" w:rsidP="00E32D81">
      <w:pPr>
        <w:ind w:left="1230"/>
        <w:jc w:val="left"/>
        <w:rPr>
          <w:sz w:val="22"/>
          <w:szCs w:val="22"/>
        </w:rPr>
      </w:pPr>
      <w:r>
        <w:rPr>
          <w:rFonts w:hint="eastAsia"/>
          <w:sz w:val="22"/>
          <w:szCs w:val="22"/>
        </w:rPr>
        <w:t>※全ての写真に，日付及び交付決定番号が入っていること。</w:t>
      </w:r>
    </w:p>
    <w:p w14:paraId="44769471" w14:textId="77777777" w:rsidR="00E32D81" w:rsidRDefault="008F1D73" w:rsidP="00342447">
      <w:pPr>
        <w:numPr>
          <w:ilvl w:val="0"/>
          <w:numId w:val="11"/>
        </w:numPr>
        <w:tabs>
          <w:tab w:val="left" w:pos="1134"/>
        </w:tabs>
        <w:ind w:left="993" w:hanging="426"/>
        <w:rPr>
          <w:sz w:val="22"/>
          <w:szCs w:val="22"/>
        </w:rPr>
      </w:pPr>
      <w:r>
        <w:rPr>
          <w:rFonts w:hint="eastAsia"/>
          <w:sz w:val="22"/>
          <w:szCs w:val="22"/>
        </w:rPr>
        <w:t>浄化槽設置</w:t>
      </w:r>
      <w:r w:rsidR="00E32D81">
        <w:rPr>
          <w:rFonts w:hint="eastAsia"/>
          <w:sz w:val="22"/>
          <w:szCs w:val="22"/>
        </w:rPr>
        <w:t>工事</w:t>
      </w:r>
      <w:r>
        <w:rPr>
          <w:rFonts w:hint="eastAsia"/>
          <w:sz w:val="22"/>
          <w:szCs w:val="22"/>
        </w:rPr>
        <w:t>の</w:t>
      </w:r>
      <w:r w:rsidR="00E32D81">
        <w:rPr>
          <w:rFonts w:hint="eastAsia"/>
          <w:sz w:val="22"/>
          <w:szCs w:val="22"/>
        </w:rPr>
        <w:t>内容を変更又は中止する場合，変更が</w:t>
      </w:r>
      <w:r w:rsidR="008A2A80">
        <w:rPr>
          <w:rFonts w:hint="eastAsia"/>
          <w:sz w:val="22"/>
          <w:szCs w:val="22"/>
        </w:rPr>
        <w:t>確認できた時点で</w:t>
      </w:r>
      <w:r w:rsidR="00E32D81" w:rsidRPr="00E32D81">
        <w:rPr>
          <w:rFonts w:hint="eastAsia"/>
          <w:b/>
          <w:bCs/>
          <w:sz w:val="22"/>
          <w:szCs w:val="22"/>
          <w:u w:val="single"/>
        </w:rPr>
        <w:t>補助金変更等承認申請書（第４号様式）</w:t>
      </w:r>
      <w:r w:rsidR="00E32D81">
        <w:rPr>
          <w:rFonts w:hint="eastAsia"/>
          <w:sz w:val="22"/>
          <w:szCs w:val="22"/>
        </w:rPr>
        <w:t>を提出すること。</w:t>
      </w:r>
    </w:p>
    <w:p w14:paraId="14297CB5" w14:textId="77777777" w:rsidR="00E32D81" w:rsidRPr="007955F7" w:rsidRDefault="00E32D81" w:rsidP="00CD61FB">
      <w:pPr>
        <w:ind w:left="1230"/>
        <w:rPr>
          <w:sz w:val="22"/>
          <w:szCs w:val="22"/>
          <w:u w:val="single"/>
        </w:rPr>
      </w:pPr>
      <w:r w:rsidRPr="007955F7">
        <w:rPr>
          <w:rFonts w:hint="eastAsia"/>
          <w:sz w:val="22"/>
          <w:szCs w:val="22"/>
          <w:u w:val="single"/>
        </w:rPr>
        <w:t>※実績報告時に提出されたものにつきましては，受理いたしません。</w:t>
      </w:r>
    </w:p>
    <w:p w14:paraId="16A1F470" w14:textId="77777777" w:rsidR="008F1D73" w:rsidRPr="00CD61FB" w:rsidRDefault="008F1D73" w:rsidP="00CD61FB">
      <w:pPr>
        <w:ind w:left="1230"/>
        <w:rPr>
          <w:sz w:val="22"/>
          <w:szCs w:val="22"/>
        </w:rPr>
      </w:pPr>
    </w:p>
    <w:p w14:paraId="5E2B2781" w14:textId="77777777" w:rsidR="00E85022" w:rsidRDefault="004D25F5" w:rsidP="008A2A80">
      <w:pPr>
        <w:rPr>
          <w:sz w:val="22"/>
          <w:szCs w:val="22"/>
          <w:bdr w:val="single" w:sz="4" w:space="0" w:color="auto"/>
          <w:shd w:val="pct15" w:color="auto" w:fill="FFFFFF"/>
        </w:rPr>
      </w:pPr>
      <w:r>
        <w:rPr>
          <w:rFonts w:hint="eastAsia"/>
          <w:sz w:val="22"/>
          <w:szCs w:val="22"/>
        </w:rPr>
        <w:t xml:space="preserve">　　</w:t>
      </w:r>
      <w:r w:rsidR="008A2A80">
        <w:rPr>
          <w:rFonts w:hint="eastAsia"/>
          <w:sz w:val="22"/>
          <w:szCs w:val="22"/>
          <w:bdr w:val="single" w:sz="4" w:space="0" w:color="auto"/>
          <w:shd w:val="pct15" w:color="auto" w:fill="FFFFFF"/>
        </w:rPr>
        <w:t>５</w:t>
      </w:r>
      <w:r w:rsidR="008A2A80">
        <w:rPr>
          <w:rFonts w:hint="eastAsia"/>
          <w:sz w:val="22"/>
          <w:szCs w:val="22"/>
          <w:bdr w:val="single" w:sz="4" w:space="0" w:color="auto"/>
          <w:shd w:val="pct15" w:color="auto" w:fill="FFFFFF"/>
        </w:rPr>
        <w:t xml:space="preserve"> </w:t>
      </w:r>
      <w:r w:rsidR="008A2A80">
        <w:rPr>
          <w:rFonts w:hint="eastAsia"/>
          <w:sz w:val="22"/>
          <w:szCs w:val="22"/>
          <w:bdr w:val="single" w:sz="4" w:space="0" w:color="auto"/>
          <w:shd w:val="pct15" w:color="auto" w:fill="FFFFFF"/>
        </w:rPr>
        <w:t>変更等承認申請書</w:t>
      </w:r>
    </w:p>
    <w:p w14:paraId="38977042" w14:textId="77777777" w:rsidR="008F1D73" w:rsidRDefault="008F1D73" w:rsidP="008A2A80">
      <w:pPr>
        <w:rPr>
          <w:sz w:val="22"/>
          <w:szCs w:val="22"/>
        </w:rPr>
      </w:pPr>
    </w:p>
    <w:p w14:paraId="24BA5923" w14:textId="77777777" w:rsidR="008F1D73" w:rsidRDefault="008F1D73" w:rsidP="008F1D73">
      <w:pPr>
        <w:numPr>
          <w:ilvl w:val="1"/>
          <w:numId w:val="17"/>
        </w:numPr>
        <w:rPr>
          <w:sz w:val="22"/>
          <w:szCs w:val="22"/>
        </w:rPr>
      </w:pPr>
      <w:r>
        <w:rPr>
          <w:rFonts w:hint="eastAsia"/>
          <w:sz w:val="22"/>
          <w:szCs w:val="22"/>
        </w:rPr>
        <w:t>補助金申請内容の変更又は中止をする場合</w:t>
      </w:r>
    </w:p>
    <w:p w14:paraId="1BFA604B" w14:textId="77777777" w:rsidR="008F1D73" w:rsidRDefault="004A09AE" w:rsidP="008F1D73">
      <w:pPr>
        <w:ind w:left="1353" w:firstLineChars="100" w:firstLine="220"/>
        <w:rPr>
          <w:sz w:val="22"/>
          <w:szCs w:val="22"/>
        </w:rPr>
      </w:pPr>
      <w:r>
        <w:rPr>
          <w:rFonts w:hint="eastAsia"/>
          <w:sz w:val="22"/>
          <w:szCs w:val="22"/>
        </w:rPr>
        <w:t>（工事の</w:t>
      </w:r>
      <w:r w:rsidR="00DE6424">
        <w:rPr>
          <w:rFonts w:hint="eastAsia"/>
          <w:sz w:val="22"/>
          <w:szCs w:val="22"/>
        </w:rPr>
        <w:t>変更又は</w:t>
      </w:r>
      <w:r>
        <w:rPr>
          <w:rFonts w:hint="eastAsia"/>
          <w:sz w:val="22"/>
          <w:szCs w:val="22"/>
        </w:rPr>
        <w:t>中止，申請者の変更，</w:t>
      </w:r>
      <w:r w:rsidR="00B72487">
        <w:rPr>
          <w:rFonts w:hint="eastAsia"/>
          <w:sz w:val="22"/>
          <w:szCs w:val="22"/>
        </w:rPr>
        <w:t>図面</w:t>
      </w:r>
      <w:r>
        <w:rPr>
          <w:rFonts w:hint="eastAsia"/>
          <w:sz w:val="22"/>
          <w:szCs w:val="22"/>
        </w:rPr>
        <w:t>の変更等）</w:t>
      </w:r>
    </w:p>
    <w:p w14:paraId="6F4CE925" w14:textId="77777777" w:rsidR="001739F4" w:rsidRDefault="001739F4" w:rsidP="006518AA">
      <w:pPr>
        <w:numPr>
          <w:ilvl w:val="0"/>
          <w:numId w:val="18"/>
        </w:numPr>
        <w:ind w:left="1418" w:hanging="567"/>
        <w:rPr>
          <w:sz w:val="22"/>
          <w:szCs w:val="22"/>
        </w:rPr>
      </w:pPr>
      <w:r w:rsidRPr="001739F4">
        <w:rPr>
          <w:rFonts w:hint="eastAsia"/>
          <w:sz w:val="22"/>
          <w:szCs w:val="22"/>
        </w:rPr>
        <w:t>補助金変更等承認申請書（第４号様式）</w:t>
      </w:r>
    </w:p>
    <w:p w14:paraId="749930B7" w14:textId="77777777" w:rsidR="001739F4" w:rsidRDefault="006518AA" w:rsidP="006518AA">
      <w:pPr>
        <w:numPr>
          <w:ilvl w:val="0"/>
          <w:numId w:val="18"/>
        </w:numPr>
        <w:ind w:left="1418" w:hanging="567"/>
        <w:rPr>
          <w:sz w:val="22"/>
          <w:szCs w:val="22"/>
        </w:rPr>
      </w:pPr>
      <w:r>
        <w:rPr>
          <w:rFonts w:hint="eastAsia"/>
          <w:sz w:val="22"/>
          <w:szCs w:val="22"/>
        </w:rPr>
        <w:t>変更工事見積書の写し（浄化槽設置工事の</w:t>
      </w:r>
      <w:r w:rsidR="00B72487">
        <w:rPr>
          <w:rFonts w:hint="eastAsia"/>
          <w:sz w:val="22"/>
          <w:szCs w:val="22"/>
        </w:rPr>
        <w:t>全</w:t>
      </w:r>
      <w:r>
        <w:rPr>
          <w:rFonts w:hint="eastAsia"/>
          <w:sz w:val="22"/>
          <w:szCs w:val="22"/>
        </w:rPr>
        <w:t>見積書を提出）</w:t>
      </w:r>
    </w:p>
    <w:p w14:paraId="1B4044F7" w14:textId="77777777" w:rsidR="008A2A80" w:rsidRDefault="005B49D4" w:rsidP="00E32D81">
      <w:pPr>
        <w:numPr>
          <w:ilvl w:val="0"/>
          <w:numId w:val="3"/>
        </w:numPr>
        <w:tabs>
          <w:tab w:val="left" w:pos="1701"/>
        </w:tabs>
        <w:ind w:hanging="77"/>
        <w:rPr>
          <w:sz w:val="22"/>
          <w:szCs w:val="22"/>
        </w:rPr>
      </w:pPr>
      <w:r>
        <w:rPr>
          <w:rFonts w:hint="eastAsia"/>
          <w:sz w:val="22"/>
          <w:szCs w:val="22"/>
        </w:rPr>
        <w:t>変更交付が</w:t>
      </w:r>
      <w:r w:rsidR="008F1D73" w:rsidRPr="006518AA">
        <w:rPr>
          <w:rFonts w:hint="eastAsia"/>
          <w:sz w:val="22"/>
          <w:szCs w:val="22"/>
        </w:rPr>
        <w:t>決定したら</w:t>
      </w:r>
      <w:r w:rsidR="00863DC6">
        <w:rPr>
          <w:rFonts w:hint="eastAsia"/>
          <w:sz w:val="22"/>
          <w:szCs w:val="22"/>
        </w:rPr>
        <w:t>，</w:t>
      </w:r>
      <w:r w:rsidR="008F1D73" w:rsidRPr="006518AA">
        <w:rPr>
          <w:rFonts w:hint="eastAsia"/>
          <w:sz w:val="22"/>
          <w:szCs w:val="22"/>
        </w:rPr>
        <w:t>通知（</w:t>
      </w:r>
      <w:r>
        <w:rPr>
          <w:rFonts w:hint="eastAsia"/>
          <w:sz w:val="22"/>
          <w:szCs w:val="22"/>
        </w:rPr>
        <w:t>変更</w:t>
      </w:r>
      <w:r w:rsidR="008F1D73" w:rsidRPr="006518AA">
        <w:rPr>
          <w:rFonts w:hint="eastAsia"/>
          <w:sz w:val="22"/>
          <w:szCs w:val="22"/>
        </w:rPr>
        <w:t>交付決定通知書　第４号様式</w:t>
      </w:r>
      <w:r>
        <w:rPr>
          <w:rFonts w:hint="eastAsia"/>
          <w:sz w:val="22"/>
          <w:szCs w:val="22"/>
        </w:rPr>
        <w:t>の２</w:t>
      </w:r>
      <w:r w:rsidR="008F1D73" w:rsidRPr="006518AA">
        <w:rPr>
          <w:rFonts w:hint="eastAsia"/>
          <w:sz w:val="22"/>
          <w:szCs w:val="22"/>
        </w:rPr>
        <w:t>）</w:t>
      </w:r>
    </w:p>
    <w:p w14:paraId="0BA284C3" w14:textId="77777777" w:rsidR="006518AA" w:rsidRPr="006518AA" w:rsidRDefault="006518AA" w:rsidP="006518AA">
      <w:pPr>
        <w:tabs>
          <w:tab w:val="left" w:pos="1701"/>
        </w:tabs>
        <w:ind w:left="1353"/>
        <w:rPr>
          <w:sz w:val="22"/>
          <w:szCs w:val="22"/>
        </w:rPr>
      </w:pPr>
    </w:p>
    <w:p w14:paraId="74CBD5D3" w14:textId="77777777" w:rsidR="003362EB" w:rsidRDefault="006518AA" w:rsidP="003362EB">
      <w:pPr>
        <w:ind w:leftChars="540" w:left="1354" w:hangingChars="100" w:hanging="220"/>
        <w:rPr>
          <w:sz w:val="22"/>
          <w:szCs w:val="22"/>
        </w:rPr>
      </w:pPr>
      <w:r>
        <w:rPr>
          <w:rFonts w:hint="eastAsia"/>
          <w:sz w:val="22"/>
          <w:szCs w:val="22"/>
        </w:rPr>
        <w:t>※また，</w:t>
      </w:r>
      <w:r w:rsidRPr="006518AA">
        <w:rPr>
          <w:rFonts w:hint="eastAsia"/>
          <w:sz w:val="22"/>
          <w:szCs w:val="22"/>
        </w:rPr>
        <w:t>補助事業が予定の期間内に完了しない場合又は補助事業の遂行が困難となった</w:t>
      </w:r>
    </w:p>
    <w:p w14:paraId="4AD6E734" w14:textId="272FED02" w:rsidR="008A2A80" w:rsidRDefault="006518AA" w:rsidP="003362EB">
      <w:pPr>
        <w:ind w:leftChars="640" w:left="1344"/>
        <w:rPr>
          <w:sz w:val="22"/>
          <w:szCs w:val="22"/>
        </w:rPr>
      </w:pPr>
      <w:r w:rsidRPr="006518AA">
        <w:rPr>
          <w:rFonts w:hint="eastAsia"/>
          <w:sz w:val="22"/>
          <w:szCs w:val="22"/>
        </w:rPr>
        <w:t>場合は，</w:t>
      </w:r>
      <w:r w:rsidR="00D1303C">
        <w:rPr>
          <w:rFonts w:hint="eastAsia"/>
          <w:sz w:val="22"/>
          <w:szCs w:val="22"/>
        </w:rPr>
        <w:t>直ちに</w:t>
      </w:r>
      <w:r w:rsidR="007955F7">
        <w:rPr>
          <w:rFonts w:hint="eastAsia"/>
          <w:sz w:val="22"/>
          <w:szCs w:val="22"/>
        </w:rPr>
        <w:t>南九州市役所担当部局までご</w:t>
      </w:r>
      <w:r w:rsidRPr="006518AA">
        <w:rPr>
          <w:rFonts w:hint="eastAsia"/>
          <w:sz w:val="22"/>
          <w:szCs w:val="22"/>
        </w:rPr>
        <w:t>報告</w:t>
      </w:r>
      <w:r w:rsidR="005B49D4">
        <w:rPr>
          <w:rFonts w:hint="eastAsia"/>
          <w:sz w:val="22"/>
          <w:szCs w:val="22"/>
        </w:rPr>
        <w:t>ください。</w:t>
      </w:r>
    </w:p>
    <w:p w14:paraId="317090EE" w14:textId="77777777" w:rsidR="00863DC6" w:rsidRDefault="00863DC6" w:rsidP="005B49D4">
      <w:pPr>
        <w:rPr>
          <w:sz w:val="22"/>
          <w:szCs w:val="22"/>
        </w:rPr>
      </w:pPr>
    </w:p>
    <w:p w14:paraId="4674C889" w14:textId="77777777" w:rsidR="00FB1285" w:rsidRDefault="00CD4DDC" w:rsidP="00FB1285">
      <w:pPr>
        <w:rPr>
          <w:b/>
          <w:sz w:val="22"/>
          <w:szCs w:val="22"/>
        </w:rPr>
      </w:pPr>
      <w:r>
        <w:rPr>
          <w:rFonts w:hint="eastAsia"/>
          <w:sz w:val="22"/>
          <w:szCs w:val="22"/>
        </w:rPr>
        <w:t xml:space="preserve">　　</w:t>
      </w:r>
      <w:r w:rsidRPr="00CD4DDC">
        <w:rPr>
          <w:rFonts w:hint="eastAsia"/>
          <w:sz w:val="22"/>
          <w:szCs w:val="22"/>
          <w:bdr w:val="single" w:sz="4" w:space="0" w:color="auto"/>
          <w:shd w:val="pct15" w:color="auto" w:fill="FFFFFF"/>
        </w:rPr>
        <w:t>５</w:t>
      </w:r>
      <w:r w:rsidR="00E32D81">
        <w:rPr>
          <w:rFonts w:hint="eastAsia"/>
          <w:sz w:val="22"/>
          <w:szCs w:val="22"/>
          <w:bdr w:val="single" w:sz="4" w:space="0" w:color="auto"/>
          <w:shd w:val="pct15" w:color="auto" w:fill="FFFFFF"/>
        </w:rPr>
        <w:t xml:space="preserve"> </w:t>
      </w:r>
      <w:r w:rsidRPr="00CD4DDC">
        <w:rPr>
          <w:rFonts w:hint="eastAsia"/>
          <w:sz w:val="22"/>
          <w:szCs w:val="22"/>
          <w:bdr w:val="single" w:sz="4" w:space="0" w:color="auto"/>
          <w:shd w:val="pct15" w:color="auto" w:fill="FFFFFF"/>
        </w:rPr>
        <w:t>実績報告</w:t>
      </w:r>
      <w:r w:rsidR="00D1303C">
        <w:rPr>
          <w:rFonts w:hint="eastAsia"/>
          <w:b/>
          <w:sz w:val="22"/>
          <w:szCs w:val="22"/>
        </w:rPr>
        <w:t xml:space="preserve">　（</w:t>
      </w:r>
      <w:r w:rsidR="006E2338" w:rsidRPr="006E2338">
        <w:rPr>
          <w:rFonts w:hint="eastAsia"/>
          <w:b/>
          <w:sz w:val="22"/>
          <w:szCs w:val="22"/>
        </w:rPr>
        <w:t>申請者）</w:t>
      </w:r>
    </w:p>
    <w:p w14:paraId="093E13F4" w14:textId="77777777" w:rsidR="008F1D73" w:rsidRDefault="008F1D73" w:rsidP="00FB1285">
      <w:pPr>
        <w:rPr>
          <w:sz w:val="22"/>
          <w:szCs w:val="22"/>
        </w:rPr>
      </w:pPr>
    </w:p>
    <w:p w14:paraId="2D902580" w14:textId="77777777" w:rsidR="00CD4DDC" w:rsidRDefault="00CD4DDC" w:rsidP="000C5429">
      <w:pPr>
        <w:numPr>
          <w:ilvl w:val="0"/>
          <w:numId w:val="5"/>
        </w:numPr>
        <w:tabs>
          <w:tab w:val="clear" w:pos="1095"/>
          <w:tab w:val="num" w:pos="1276"/>
        </w:tabs>
        <w:ind w:left="1134" w:hanging="399"/>
        <w:rPr>
          <w:sz w:val="22"/>
          <w:szCs w:val="22"/>
        </w:rPr>
      </w:pPr>
      <w:r>
        <w:rPr>
          <w:rFonts w:hint="eastAsia"/>
          <w:sz w:val="22"/>
          <w:szCs w:val="22"/>
        </w:rPr>
        <w:t>実績報告書の提出</w:t>
      </w:r>
    </w:p>
    <w:p w14:paraId="0DFB5946" w14:textId="17C5B6FE" w:rsidR="00CD4DDC" w:rsidRDefault="00CD4DDC" w:rsidP="00342447">
      <w:pPr>
        <w:numPr>
          <w:ilvl w:val="0"/>
          <w:numId w:val="12"/>
        </w:numPr>
        <w:ind w:hanging="846"/>
        <w:rPr>
          <w:b/>
          <w:sz w:val="22"/>
          <w:szCs w:val="22"/>
        </w:rPr>
      </w:pPr>
      <w:r>
        <w:rPr>
          <w:rFonts w:hint="eastAsia"/>
          <w:sz w:val="22"/>
          <w:szCs w:val="22"/>
        </w:rPr>
        <w:t>実績報告書（第５号様式）････</w:t>
      </w:r>
      <w:r w:rsidRPr="00CD4DDC">
        <w:rPr>
          <w:rFonts w:hint="eastAsia"/>
          <w:b/>
          <w:sz w:val="22"/>
          <w:szCs w:val="22"/>
        </w:rPr>
        <w:t>工事完了後</w:t>
      </w:r>
      <w:r w:rsidR="00C855F1">
        <w:rPr>
          <w:rFonts w:hint="eastAsia"/>
          <w:b/>
          <w:sz w:val="22"/>
          <w:szCs w:val="22"/>
        </w:rPr>
        <w:t>30</w:t>
      </w:r>
      <w:r w:rsidRPr="00CD4DDC">
        <w:rPr>
          <w:rFonts w:hint="eastAsia"/>
          <w:b/>
          <w:sz w:val="22"/>
          <w:szCs w:val="22"/>
        </w:rPr>
        <w:t>日以内</w:t>
      </w:r>
      <w:r w:rsidR="00342447">
        <w:rPr>
          <w:rFonts w:hint="eastAsia"/>
          <w:b/>
          <w:sz w:val="22"/>
          <w:szCs w:val="22"/>
        </w:rPr>
        <w:t>に提出すること</w:t>
      </w:r>
    </w:p>
    <w:p w14:paraId="7E9C87A0" w14:textId="16713142" w:rsidR="00CD4DDC" w:rsidRDefault="00372613" w:rsidP="00342447">
      <w:pPr>
        <w:ind w:firstLineChars="691" w:firstLine="1520"/>
        <w:rPr>
          <w:sz w:val="22"/>
          <w:szCs w:val="22"/>
          <w:u w:val="single"/>
        </w:rPr>
      </w:pPr>
      <w:r w:rsidRPr="008F1D73">
        <w:rPr>
          <w:rFonts w:hint="eastAsia"/>
          <w:sz w:val="22"/>
          <w:szCs w:val="22"/>
          <w:u w:val="single"/>
        </w:rPr>
        <w:t>２</w:t>
      </w:r>
      <w:r w:rsidR="00CD4DDC" w:rsidRPr="008F1D73">
        <w:rPr>
          <w:rFonts w:hint="eastAsia"/>
          <w:sz w:val="22"/>
          <w:szCs w:val="22"/>
          <w:u w:val="single"/>
        </w:rPr>
        <w:t>月</w:t>
      </w:r>
      <w:r w:rsidRPr="008F1D73">
        <w:rPr>
          <w:rFonts w:hint="eastAsia"/>
          <w:sz w:val="22"/>
          <w:szCs w:val="22"/>
          <w:u w:val="single"/>
        </w:rPr>
        <w:t>末</w:t>
      </w:r>
      <w:r w:rsidR="00F350B2" w:rsidRPr="008F1D73">
        <w:rPr>
          <w:rFonts w:hint="eastAsia"/>
          <w:sz w:val="22"/>
          <w:szCs w:val="22"/>
          <w:u w:val="single"/>
        </w:rPr>
        <w:t>までに</w:t>
      </w:r>
      <w:r w:rsidR="0039352C">
        <w:rPr>
          <w:rFonts w:hint="eastAsia"/>
          <w:sz w:val="22"/>
          <w:szCs w:val="22"/>
          <w:u w:val="single"/>
        </w:rPr>
        <w:t>工事を</w:t>
      </w:r>
      <w:r w:rsidR="00F350B2" w:rsidRPr="008F1D73">
        <w:rPr>
          <w:rFonts w:hint="eastAsia"/>
          <w:sz w:val="22"/>
          <w:szCs w:val="22"/>
          <w:u w:val="single"/>
        </w:rPr>
        <w:t>完了させ</w:t>
      </w:r>
      <w:r w:rsidR="00CD4DDC" w:rsidRPr="008F1D73">
        <w:rPr>
          <w:rFonts w:hint="eastAsia"/>
          <w:sz w:val="22"/>
          <w:szCs w:val="22"/>
          <w:u w:val="single"/>
        </w:rPr>
        <w:t>，</w:t>
      </w:r>
      <w:r w:rsidR="00F350B2" w:rsidRPr="008F1D73">
        <w:rPr>
          <w:rFonts w:hint="eastAsia"/>
          <w:sz w:val="22"/>
          <w:szCs w:val="22"/>
          <w:u w:val="single"/>
        </w:rPr>
        <w:t>実績報告</w:t>
      </w:r>
      <w:r w:rsidR="0039352C">
        <w:rPr>
          <w:rFonts w:hint="eastAsia"/>
          <w:sz w:val="22"/>
          <w:szCs w:val="22"/>
          <w:u w:val="single"/>
        </w:rPr>
        <w:t>を提出すること</w:t>
      </w:r>
    </w:p>
    <w:p w14:paraId="560C03FA" w14:textId="77777777" w:rsidR="0004571D" w:rsidRPr="0004571D" w:rsidRDefault="0004571D" w:rsidP="00EB7E60">
      <w:pPr>
        <w:ind w:left="1560" w:firstLineChars="15" w:firstLine="33"/>
        <w:rPr>
          <w:sz w:val="22"/>
          <w:szCs w:val="22"/>
          <w:u w:val="single"/>
        </w:rPr>
      </w:pPr>
      <w:r>
        <w:rPr>
          <w:rFonts w:hint="eastAsia"/>
          <w:sz w:val="22"/>
          <w:szCs w:val="22"/>
        </w:rPr>
        <w:t>※</w:t>
      </w:r>
      <w:r w:rsidRPr="004B3F45">
        <w:rPr>
          <w:rFonts w:hint="eastAsia"/>
          <w:sz w:val="22"/>
          <w:szCs w:val="22"/>
        </w:rPr>
        <w:t>新築工事における浄化槽補助金上の「完成」とは，「施主に引き渡しできる状態」</w:t>
      </w:r>
      <w:r>
        <w:rPr>
          <w:rFonts w:hint="eastAsia"/>
          <w:sz w:val="22"/>
          <w:szCs w:val="22"/>
        </w:rPr>
        <w:t>を指します。</w:t>
      </w:r>
    </w:p>
    <w:p w14:paraId="26017B98" w14:textId="77777777" w:rsidR="00CD4DDC" w:rsidRDefault="00CD4DDC" w:rsidP="00342447">
      <w:pPr>
        <w:numPr>
          <w:ilvl w:val="0"/>
          <w:numId w:val="12"/>
        </w:numPr>
        <w:ind w:hanging="846"/>
        <w:rPr>
          <w:sz w:val="22"/>
          <w:szCs w:val="22"/>
        </w:rPr>
      </w:pPr>
      <w:r>
        <w:rPr>
          <w:rFonts w:hint="eastAsia"/>
          <w:sz w:val="22"/>
          <w:szCs w:val="22"/>
        </w:rPr>
        <w:t>保守点検業者及び清掃業者と設置者間で交わした業務委託契約書の写し</w:t>
      </w:r>
    </w:p>
    <w:p w14:paraId="21EF2DAB" w14:textId="77777777" w:rsidR="00CD4DDC" w:rsidRDefault="00CD4DDC" w:rsidP="00342447">
      <w:pPr>
        <w:numPr>
          <w:ilvl w:val="0"/>
          <w:numId w:val="12"/>
        </w:numPr>
        <w:ind w:hanging="846"/>
        <w:rPr>
          <w:sz w:val="22"/>
          <w:szCs w:val="22"/>
        </w:rPr>
      </w:pPr>
      <w:r>
        <w:rPr>
          <w:rFonts w:hint="eastAsia"/>
          <w:sz w:val="22"/>
          <w:szCs w:val="22"/>
        </w:rPr>
        <w:t>浄化槽法定検査依頼書の写し（７条検査：</w:t>
      </w:r>
      <w:r>
        <w:rPr>
          <w:rFonts w:hint="eastAsia"/>
          <w:sz w:val="22"/>
          <w:szCs w:val="22"/>
        </w:rPr>
        <w:t>11,000</w:t>
      </w:r>
      <w:r>
        <w:rPr>
          <w:rFonts w:hint="eastAsia"/>
          <w:sz w:val="22"/>
          <w:szCs w:val="22"/>
        </w:rPr>
        <w:t>円</w:t>
      </w:r>
      <w:r w:rsidR="00F350B2">
        <w:rPr>
          <w:rFonts w:hint="eastAsia"/>
          <w:sz w:val="22"/>
          <w:szCs w:val="22"/>
        </w:rPr>
        <w:t xml:space="preserve">　</w:t>
      </w:r>
      <w:r w:rsidR="00F350B2">
        <w:rPr>
          <w:rFonts w:hint="eastAsia"/>
          <w:sz w:val="22"/>
          <w:szCs w:val="22"/>
        </w:rPr>
        <w:t>11</w:t>
      </w:r>
      <w:r w:rsidR="00F350B2">
        <w:rPr>
          <w:rFonts w:hint="eastAsia"/>
          <w:sz w:val="22"/>
          <w:szCs w:val="22"/>
        </w:rPr>
        <w:t>条検査：</w:t>
      </w:r>
      <w:r w:rsidR="00C5615E">
        <w:rPr>
          <w:rFonts w:hint="eastAsia"/>
          <w:sz w:val="22"/>
          <w:szCs w:val="22"/>
        </w:rPr>
        <w:t>5,000</w:t>
      </w:r>
      <w:r w:rsidR="00C5615E">
        <w:rPr>
          <w:rFonts w:hint="eastAsia"/>
          <w:sz w:val="22"/>
          <w:szCs w:val="22"/>
        </w:rPr>
        <w:t>円</w:t>
      </w:r>
      <w:r>
        <w:rPr>
          <w:rFonts w:hint="eastAsia"/>
          <w:sz w:val="22"/>
          <w:szCs w:val="22"/>
        </w:rPr>
        <w:t>）</w:t>
      </w:r>
    </w:p>
    <w:p w14:paraId="6FB7BC7B" w14:textId="77777777" w:rsidR="00F350B2" w:rsidRDefault="00F350B2" w:rsidP="00342447">
      <w:pPr>
        <w:numPr>
          <w:ilvl w:val="0"/>
          <w:numId w:val="12"/>
        </w:numPr>
        <w:ind w:hanging="846"/>
        <w:rPr>
          <w:sz w:val="22"/>
          <w:szCs w:val="22"/>
        </w:rPr>
      </w:pPr>
      <w:r>
        <w:rPr>
          <w:rFonts w:hint="eastAsia"/>
          <w:sz w:val="22"/>
          <w:szCs w:val="22"/>
        </w:rPr>
        <w:t>工事請求書又は領収書の写し（内訳が解るように明細添付）</w:t>
      </w:r>
    </w:p>
    <w:p w14:paraId="76C69FD5" w14:textId="04D62D14" w:rsidR="00CD4DDC" w:rsidRDefault="00CD4DDC" w:rsidP="00342447">
      <w:pPr>
        <w:numPr>
          <w:ilvl w:val="0"/>
          <w:numId w:val="12"/>
        </w:numPr>
        <w:ind w:hanging="846"/>
        <w:rPr>
          <w:sz w:val="22"/>
          <w:szCs w:val="22"/>
        </w:rPr>
      </w:pPr>
      <w:r>
        <w:rPr>
          <w:rFonts w:hint="eastAsia"/>
          <w:sz w:val="22"/>
          <w:szCs w:val="22"/>
        </w:rPr>
        <w:t>着工前，工事の各工程及び完成後の写真</w:t>
      </w:r>
    </w:p>
    <w:p w14:paraId="584315B2" w14:textId="20A43B70" w:rsidR="00352C3F" w:rsidRDefault="00352C3F" w:rsidP="00C855F1">
      <w:pPr>
        <w:jc w:val="left"/>
        <w:rPr>
          <w:sz w:val="22"/>
          <w:szCs w:val="22"/>
        </w:rPr>
      </w:pPr>
      <w:r>
        <w:rPr>
          <w:sz w:val="22"/>
          <w:szCs w:val="22"/>
        </w:rPr>
        <w:br w:type="page"/>
      </w:r>
    </w:p>
    <w:p w14:paraId="3CEEB6F9" w14:textId="77777777" w:rsidR="008A2A80" w:rsidRDefault="008A2A80" w:rsidP="008A2A80">
      <w:pPr>
        <w:ind w:firstLineChars="345" w:firstLine="759"/>
        <w:rPr>
          <w:sz w:val="22"/>
          <w:szCs w:val="22"/>
        </w:rPr>
      </w:pPr>
      <w:r>
        <w:rPr>
          <w:rFonts w:hint="eastAsia"/>
          <w:sz w:val="22"/>
          <w:szCs w:val="22"/>
        </w:rPr>
        <w:lastRenderedPageBreak/>
        <w:t>【写真】</w:t>
      </w:r>
    </w:p>
    <w:p w14:paraId="2CEE4D65" w14:textId="77777777" w:rsidR="008A2A80" w:rsidRDefault="008A2A80" w:rsidP="008A2A80">
      <w:pPr>
        <w:ind w:firstLineChars="460" w:firstLine="1012"/>
        <w:rPr>
          <w:sz w:val="22"/>
          <w:szCs w:val="22"/>
        </w:rPr>
      </w:pPr>
      <w:r>
        <w:rPr>
          <w:rFonts w:hint="eastAsia"/>
          <w:sz w:val="22"/>
          <w:szCs w:val="22"/>
        </w:rPr>
        <w:t>[</w:t>
      </w:r>
      <w:r>
        <w:rPr>
          <w:rFonts w:hint="eastAsia"/>
          <w:sz w:val="22"/>
          <w:szCs w:val="22"/>
        </w:rPr>
        <w:t>浄化槽工事</w:t>
      </w:r>
      <w:r>
        <w:rPr>
          <w:rFonts w:hint="eastAsia"/>
          <w:sz w:val="22"/>
          <w:szCs w:val="22"/>
        </w:rPr>
        <w:t>]</w:t>
      </w:r>
    </w:p>
    <w:p w14:paraId="4D1BD47D" w14:textId="7167225C" w:rsidR="008A2A80" w:rsidRDefault="008A2A80" w:rsidP="008A2A80">
      <w:pPr>
        <w:numPr>
          <w:ilvl w:val="0"/>
          <w:numId w:val="3"/>
        </w:numPr>
        <w:ind w:hanging="77"/>
        <w:rPr>
          <w:sz w:val="22"/>
          <w:szCs w:val="22"/>
        </w:rPr>
      </w:pPr>
      <w:r>
        <w:rPr>
          <w:rFonts w:hint="eastAsia"/>
          <w:sz w:val="22"/>
          <w:szCs w:val="22"/>
        </w:rPr>
        <w:t>浄化槽設置場所に浄化槽設備士が作業（監督）している写真</w:t>
      </w:r>
    </w:p>
    <w:p w14:paraId="6D61FC27" w14:textId="69F7AF23" w:rsidR="00EF5294" w:rsidRPr="00EF5294" w:rsidRDefault="00EF5294" w:rsidP="00EF5294">
      <w:pPr>
        <w:ind w:left="1353"/>
        <w:rPr>
          <w:sz w:val="22"/>
          <w:szCs w:val="22"/>
          <w:u w:val="single"/>
        </w:rPr>
      </w:pPr>
      <w:r>
        <w:rPr>
          <w:rFonts w:hint="eastAsia"/>
          <w:sz w:val="22"/>
          <w:szCs w:val="22"/>
        </w:rPr>
        <w:t xml:space="preserve">　</w:t>
      </w:r>
      <w:r w:rsidRPr="00EF5294">
        <w:rPr>
          <w:rFonts w:hint="eastAsia"/>
          <w:sz w:val="22"/>
          <w:szCs w:val="22"/>
          <w:u w:val="single"/>
        </w:rPr>
        <w:t>※着工前工事黒板の写真を遠景，アップの２枚を添付すること。</w:t>
      </w:r>
    </w:p>
    <w:p w14:paraId="3FB38D1C" w14:textId="77777777" w:rsidR="008A2A80" w:rsidRDefault="008A2A80" w:rsidP="008A2A80">
      <w:pPr>
        <w:numPr>
          <w:ilvl w:val="0"/>
          <w:numId w:val="3"/>
        </w:numPr>
        <w:ind w:hanging="77"/>
        <w:rPr>
          <w:sz w:val="22"/>
          <w:szCs w:val="22"/>
        </w:rPr>
      </w:pPr>
      <w:r>
        <w:rPr>
          <w:rFonts w:hint="eastAsia"/>
          <w:sz w:val="22"/>
          <w:szCs w:val="22"/>
        </w:rPr>
        <w:t>浄化槽本体の写真（メーカー名，型式のわかる写真）</w:t>
      </w:r>
    </w:p>
    <w:p w14:paraId="663952DF" w14:textId="77777777" w:rsidR="008A2A80" w:rsidRDefault="008A2A80" w:rsidP="008A2A80">
      <w:pPr>
        <w:numPr>
          <w:ilvl w:val="0"/>
          <w:numId w:val="3"/>
        </w:numPr>
        <w:ind w:hanging="77"/>
        <w:rPr>
          <w:sz w:val="22"/>
          <w:szCs w:val="22"/>
        </w:rPr>
      </w:pPr>
      <w:r>
        <w:rPr>
          <w:rFonts w:hint="eastAsia"/>
          <w:sz w:val="22"/>
          <w:szCs w:val="22"/>
        </w:rPr>
        <w:t>栗石地業の写真（栗石と深さのわかるスケール）</w:t>
      </w:r>
    </w:p>
    <w:p w14:paraId="402D1DD6" w14:textId="77777777" w:rsidR="008A2A80" w:rsidRDefault="008A2A80" w:rsidP="008A2A80">
      <w:pPr>
        <w:numPr>
          <w:ilvl w:val="0"/>
          <w:numId w:val="3"/>
        </w:numPr>
        <w:ind w:hanging="77"/>
        <w:rPr>
          <w:sz w:val="22"/>
          <w:szCs w:val="22"/>
        </w:rPr>
      </w:pPr>
      <w:r>
        <w:rPr>
          <w:rFonts w:hint="eastAsia"/>
          <w:sz w:val="22"/>
          <w:szCs w:val="22"/>
        </w:rPr>
        <w:t>栗石地業のすてコンクリートを打った写真</w:t>
      </w:r>
    </w:p>
    <w:p w14:paraId="1DDE7901" w14:textId="77777777" w:rsidR="008A2A80" w:rsidRDefault="008A2A80" w:rsidP="00EB7E60">
      <w:pPr>
        <w:ind w:leftChars="540" w:left="1134" w:firstLineChars="129" w:firstLine="284"/>
        <w:rPr>
          <w:sz w:val="22"/>
          <w:szCs w:val="22"/>
        </w:rPr>
      </w:pPr>
      <w:r>
        <w:rPr>
          <w:rFonts w:hint="eastAsia"/>
          <w:sz w:val="22"/>
          <w:szCs w:val="22"/>
        </w:rPr>
        <w:t>（コンクリート幅・厚さ等がわかる写真）</w:t>
      </w:r>
    </w:p>
    <w:p w14:paraId="7AD4E22B" w14:textId="77777777" w:rsidR="008A2A80" w:rsidRDefault="008A2A80" w:rsidP="008A2A80">
      <w:pPr>
        <w:numPr>
          <w:ilvl w:val="0"/>
          <w:numId w:val="3"/>
        </w:numPr>
        <w:ind w:hanging="77"/>
        <w:rPr>
          <w:sz w:val="22"/>
          <w:szCs w:val="22"/>
        </w:rPr>
      </w:pPr>
      <w:r>
        <w:rPr>
          <w:rFonts w:hint="eastAsia"/>
          <w:sz w:val="22"/>
          <w:szCs w:val="22"/>
        </w:rPr>
        <w:t>浄化槽据付工事の写真</w:t>
      </w:r>
    </w:p>
    <w:p w14:paraId="53F57E69" w14:textId="77777777" w:rsidR="008A2A80" w:rsidRDefault="008A2A80" w:rsidP="008A2A80">
      <w:pPr>
        <w:ind w:left="1335"/>
        <w:rPr>
          <w:sz w:val="22"/>
          <w:szCs w:val="22"/>
        </w:rPr>
      </w:pPr>
      <w:r>
        <w:rPr>
          <w:rFonts w:hint="eastAsia"/>
          <w:sz w:val="22"/>
          <w:szCs w:val="22"/>
        </w:rPr>
        <w:t>（水平器，水しめ用・水張り用ホース，つき固め器具，埋め戻しの高さのわかるスケール，埋め戻しの土砂）</w:t>
      </w:r>
    </w:p>
    <w:p w14:paraId="0BFF667A" w14:textId="77777777" w:rsidR="008A2A80" w:rsidRDefault="008A2A80" w:rsidP="008A2A80">
      <w:pPr>
        <w:numPr>
          <w:ilvl w:val="0"/>
          <w:numId w:val="3"/>
        </w:numPr>
        <w:ind w:hanging="77"/>
        <w:rPr>
          <w:sz w:val="22"/>
          <w:szCs w:val="22"/>
        </w:rPr>
      </w:pPr>
      <w:r>
        <w:rPr>
          <w:rFonts w:hint="eastAsia"/>
          <w:sz w:val="22"/>
          <w:szCs w:val="22"/>
        </w:rPr>
        <w:t>かさ上げ状況を示す写真</w:t>
      </w:r>
    </w:p>
    <w:p w14:paraId="600B121D" w14:textId="77777777" w:rsidR="008A2A80" w:rsidRDefault="008A2A80" w:rsidP="008A2A80">
      <w:pPr>
        <w:ind w:left="1335"/>
        <w:rPr>
          <w:sz w:val="22"/>
          <w:szCs w:val="22"/>
        </w:rPr>
      </w:pPr>
      <w:r>
        <w:rPr>
          <w:rFonts w:hint="eastAsia"/>
          <w:sz w:val="22"/>
          <w:szCs w:val="22"/>
        </w:rPr>
        <w:t>（かさあげ高さ，バルブ操作が可能なことがわかるように。</w:t>
      </w:r>
      <w:r>
        <w:rPr>
          <w:rFonts w:hint="eastAsia"/>
          <w:sz w:val="22"/>
          <w:szCs w:val="22"/>
        </w:rPr>
        <w:t>30</w:t>
      </w:r>
      <w:r>
        <w:rPr>
          <w:rFonts w:hint="eastAsia"/>
          <w:sz w:val="22"/>
          <w:szCs w:val="22"/>
        </w:rPr>
        <w:t>㎝以内）</w:t>
      </w:r>
    </w:p>
    <w:p w14:paraId="23C2BA6E" w14:textId="77777777" w:rsidR="008A2A80" w:rsidRDefault="008A2A80" w:rsidP="008A2A80">
      <w:pPr>
        <w:numPr>
          <w:ilvl w:val="0"/>
          <w:numId w:val="3"/>
        </w:numPr>
        <w:ind w:hanging="77"/>
        <w:rPr>
          <w:sz w:val="22"/>
          <w:szCs w:val="22"/>
        </w:rPr>
      </w:pPr>
      <w:r>
        <w:rPr>
          <w:rFonts w:hint="eastAsia"/>
          <w:sz w:val="22"/>
          <w:szCs w:val="22"/>
        </w:rPr>
        <w:t>コンクリートスラブ打ちの写真</w:t>
      </w:r>
    </w:p>
    <w:p w14:paraId="0076C3EA" w14:textId="77777777" w:rsidR="008A2A80" w:rsidRDefault="008A2A80" w:rsidP="008A2A80">
      <w:pPr>
        <w:numPr>
          <w:ilvl w:val="0"/>
          <w:numId w:val="3"/>
        </w:numPr>
        <w:ind w:hanging="77"/>
        <w:rPr>
          <w:sz w:val="22"/>
          <w:szCs w:val="22"/>
        </w:rPr>
      </w:pPr>
      <w:r>
        <w:rPr>
          <w:rFonts w:hint="eastAsia"/>
          <w:sz w:val="22"/>
          <w:szCs w:val="22"/>
        </w:rPr>
        <w:t>ブロアーの設置状況を示す写真</w:t>
      </w:r>
    </w:p>
    <w:p w14:paraId="67469317" w14:textId="77777777" w:rsidR="008A2A80" w:rsidRDefault="008A2A80" w:rsidP="008A2A80">
      <w:pPr>
        <w:ind w:left="1335"/>
        <w:rPr>
          <w:sz w:val="22"/>
          <w:szCs w:val="22"/>
        </w:rPr>
      </w:pPr>
      <w:r>
        <w:rPr>
          <w:rFonts w:hint="eastAsia"/>
          <w:sz w:val="22"/>
          <w:szCs w:val="22"/>
        </w:rPr>
        <w:t>（ブロアー，防水コンセント，アース，土台，ブロアー配管）</w:t>
      </w:r>
    </w:p>
    <w:p w14:paraId="1985C435" w14:textId="77777777" w:rsidR="00863DC6" w:rsidRDefault="00863DC6" w:rsidP="008A2A80">
      <w:pPr>
        <w:ind w:firstLineChars="460" w:firstLine="1012"/>
        <w:jc w:val="left"/>
        <w:rPr>
          <w:sz w:val="22"/>
          <w:szCs w:val="22"/>
        </w:rPr>
      </w:pPr>
    </w:p>
    <w:p w14:paraId="3BC4E4F2" w14:textId="77777777" w:rsidR="008A2A80" w:rsidRDefault="008A2A80" w:rsidP="008A2A80">
      <w:pPr>
        <w:ind w:firstLineChars="460" w:firstLine="1012"/>
        <w:jc w:val="left"/>
        <w:rPr>
          <w:sz w:val="22"/>
          <w:szCs w:val="22"/>
        </w:rPr>
      </w:pPr>
      <w:r>
        <w:rPr>
          <w:rFonts w:hint="eastAsia"/>
          <w:sz w:val="22"/>
          <w:szCs w:val="22"/>
        </w:rPr>
        <w:t>[</w:t>
      </w:r>
      <w:r>
        <w:rPr>
          <w:rFonts w:hint="eastAsia"/>
          <w:sz w:val="22"/>
          <w:szCs w:val="22"/>
        </w:rPr>
        <w:t>撤去工事</w:t>
      </w:r>
      <w:r>
        <w:rPr>
          <w:rFonts w:hint="eastAsia"/>
          <w:sz w:val="22"/>
          <w:szCs w:val="22"/>
        </w:rPr>
        <w:t>]</w:t>
      </w:r>
    </w:p>
    <w:p w14:paraId="0B8FDA87" w14:textId="77777777" w:rsidR="008A2A80" w:rsidRDefault="008A2A80" w:rsidP="008A2A80">
      <w:pPr>
        <w:numPr>
          <w:ilvl w:val="0"/>
          <w:numId w:val="15"/>
        </w:numPr>
        <w:ind w:hanging="136"/>
        <w:rPr>
          <w:sz w:val="22"/>
          <w:szCs w:val="22"/>
        </w:rPr>
      </w:pPr>
      <w:r>
        <w:rPr>
          <w:rFonts w:hint="eastAsia"/>
          <w:sz w:val="22"/>
          <w:szCs w:val="22"/>
        </w:rPr>
        <w:t>施工前，施工後，汲み取り状況，消毒状況，撤去がわかる写真</w:t>
      </w:r>
    </w:p>
    <w:p w14:paraId="28BF32E1" w14:textId="77777777" w:rsidR="008A2A80" w:rsidRPr="007D5AA4" w:rsidRDefault="008A2A80" w:rsidP="00EB7E60">
      <w:pPr>
        <w:ind w:left="1412" w:firstLine="148"/>
        <w:rPr>
          <w:sz w:val="22"/>
          <w:szCs w:val="22"/>
        </w:rPr>
      </w:pPr>
      <w:r>
        <w:rPr>
          <w:rFonts w:hint="eastAsia"/>
          <w:sz w:val="22"/>
          <w:szCs w:val="22"/>
        </w:rPr>
        <w:t>（既設浄化槽，</w:t>
      </w:r>
      <w:r w:rsidRPr="0039352C">
        <w:rPr>
          <w:rFonts w:hint="eastAsia"/>
          <w:b/>
          <w:bCs/>
          <w:sz w:val="22"/>
          <w:szCs w:val="22"/>
          <w:u w:val="single"/>
        </w:rPr>
        <w:t>既設便槽</w:t>
      </w:r>
      <w:r>
        <w:rPr>
          <w:rFonts w:hint="eastAsia"/>
          <w:sz w:val="22"/>
          <w:szCs w:val="22"/>
        </w:rPr>
        <w:t>の撤去状況）</w:t>
      </w:r>
    </w:p>
    <w:p w14:paraId="4A0FA04E" w14:textId="77777777" w:rsidR="00863DC6" w:rsidRDefault="00863DC6" w:rsidP="008A2A80">
      <w:pPr>
        <w:ind w:firstLineChars="460" w:firstLine="1012"/>
        <w:rPr>
          <w:sz w:val="22"/>
          <w:szCs w:val="22"/>
        </w:rPr>
      </w:pPr>
    </w:p>
    <w:p w14:paraId="54859D83" w14:textId="77777777" w:rsidR="008A2A80" w:rsidRDefault="008A2A80" w:rsidP="008A2A80">
      <w:pPr>
        <w:ind w:firstLineChars="460" w:firstLine="1012"/>
        <w:rPr>
          <w:sz w:val="22"/>
          <w:szCs w:val="22"/>
        </w:rPr>
      </w:pPr>
      <w:r>
        <w:rPr>
          <w:rFonts w:hint="eastAsia"/>
          <w:sz w:val="22"/>
          <w:szCs w:val="22"/>
        </w:rPr>
        <w:t>[</w:t>
      </w:r>
      <w:r>
        <w:rPr>
          <w:rFonts w:hint="eastAsia"/>
          <w:sz w:val="22"/>
          <w:szCs w:val="22"/>
        </w:rPr>
        <w:t>配管工事</w:t>
      </w:r>
      <w:r>
        <w:rPr>
          <w:rFonts w:hint="eastAsia"/>
          <w:sz w:val="22"/>
          <w:szCs w:val="22"/>
        </w:rPr>
        <w:t>]</w:t>
      </w:r>
    </w:p>
    <w:p w14:paraId="24F887E1" w14:textId="77777777" w:rsidR="008A2A80" w:rsidRDefault="008A2A80" w:rsidP="008A2A80">
      <w:pPr>
        <w:numPr>
          <w:ilvl w:val="0"/>
          <w:numId w:val="3"/>
        </w:numPr>
        <w:ind w:firstLine="65"/>
        <w:rPr>
          <w:sz w:val="22"/>
          <w:szCs w:val="22"/>
        </w:rPr>
      </w:pPr>
      <w:r w:rsidRPr="004230F2">
        <w:rPr>
          <w:rFonts w:hint="eastAsia"/>
          <w:sz w:val="22"/>
          <w:szCs w:val="22"/>
        </w:rPr>
        <w:t>施工前</w:t>
      </w:r>
      <w:r>
        <w:rPr>
          <w:rFonts w:hint="eastAsia"/>
          <w:sz w:val="22"/>
          <w:szCs w:val="22"/>
        </w:rPr>
        <w:t>（既存の配管の周辺状況が分かる写真）</w:t>
      </w:r>
    </w:p>
    <w:p w14:paraId="6D817BAE" w14:textId="77777777" w:rsidR="008A2A80" w:rsidRDefault="008A2A80" w:rsidP="008A2A80">
      <w:pPr>
        <w:numPr>
          <w:ilvl w:val="0"/>
          <w:numId w:val="3"/>
        </w:numPr>
        <w:tabs>
          <w:tab w:val="clear" w:pos="1353"/>
          <w:tab w:val="num" w:pos="1560"/>
        </w:tabs>
        <w:ind w:firstLine="65"/>
        <w:rPr>
          <w:sz w:val="22"/>
          <w:szCs w:val="22"/>
        </w:rPr>
      </w:pPr>
      <w:r>
        <w:rPr>
          <w:rFonts w:hint="eastAsia"/>
          <w:sz w:val="22"/>
          <w:szCs w:val="22"/>
        </w:rPr>
        <w:t>敷設</w:t>
      </w:r>
      <w:r w:rsidRPr="004230F2">
        <w:rPr>
          <w:rFonts w:hint="eastAsia"/>
          <w:sz w:val="22"/>
          <w:szCs w:val="22"/>
        </w:rPr>
        <w:t>状況，</w:t>
      </w:r>
      <w:r>
        <w:rPr>
          <w:rFonts w:hint="eastAsia"/>
          <w:sz w:val="22"/>
          <w:szCs w:val="22"/>
        </w:rPr>
        <w:t>道路側溝との接続</w:t>
      </w:r>
      <w:r w:rsidRPr="004230F2">
        <w:rPr>
          <w:rFonts w:hint="eastAsia"/>
          <w:sz w:val="22"/>
          <w:szCs w:val="22"/>
        </w:rPr>
        <w:t>状況</w:t>
      </w:r>
      <w:r>
        <w:rPr>
          <w:rFonts w:hint="eastAsia"/>
          <w:sz w:val="22"/>
          <w:szCs w:val="22"/>
        </w:rPr>
        <w:t>（流入菅に接続している状況や放流菅</w:t>
      </w:r>
      <w:r w:rsidRPr="001E3639">
        <w:rPr>
          <w:rFonts w:hint="eastAsia"/>
          <w:sz w:val="22"/>
          <w:szCs w:val="22"/>
        </w:rPr>
        <w:t>の</w:t>
      </w:r>
      <w:r>
        <w:rPr>
          <w:rFonts w:hint="eastAsia"/>
          <w:sz w:val="22"/>
          <w:szCs w:val="22"/>
        </w:rPr>
        <w:t xml:space="preserve">　</w:t>
      </w:r>
    </w:p>
    <w:p w14:paraId="1B72C437" w14:textId="77777777" w:rsidR="008A2A80" w:rsidRPr="001E3639" w:rsidRDefault="008A2A80" w:rsidP="008A2A80">
      <w:pPr>
        <w:ind w:left="1418" w:firstLineChars="100" w:firstLine="220"/>
        <w:rPr>
          <w:sz w:val="22"/>
          <w:szCs w:val="22"/>
        </w:rPr>
      </w:pPr>
      <w:r w:rsidRPr="001E3639">
        <w:rPr>
          <w:rFonts w:hint="eastAsia"/>
          <w:sz w:val="22"/>
          <w:szCs w:val="22"/>
        </w:rPr>
        <w:t>状況）</w:t>
      </w:r>
    </w:p>
    <w:p w14:paraId="1CDE2B27" w14:textId="77777777" w:rsidR="008A2A80" w:rsidRDefault="008A2A80" w:rsidP="008A2A80">
      <w:pPr>
        <w:numPr>
          <w:ilvl w:val="0"/>
          <w:numId w:val="3"/>
        </w:numPr>
        <w:ind w:left="1335" w:firstLine="65"/>
        <w:rPr>
          <w:sz w:val="22"/>
          <w:szCs w:val="22"/>
        </w:rPr>
      </w:pPr>
      <w:r w:rsidRPr="001E3639">
        <w:rPr>
          <w:rFonts w:hint="eastAsia"/>
          <w:sz w:val="22"/>
          <w:szCs w:val="22"/>
        </w:rPr>
        <w:t>施工後</w:t>
      </w:r>
      <w:r>
        <w:rPr>
          <w:rFonts w:hint="eastAsia"/>
          <w:sz w:val="22"/>
          <w:szCs w:val="22"/>
        </w:rPr>
        <w:t>（配管を埋め戻した状況の写真）</w:t>
      </w:r>
    </w:p>
    <w:p w14:paraId="122A415A" w14:textId="77777777" w:rsidR="00CD4DDC" w:rsidRDefault="00CD4DDC" w:rsidP="004A09AE">
      <w:pPr>
        <w:numPr>
          <w:ilvl w:val="0"/>
          <w:numId w:val="12"/>
        </w:numPr>
        <w:ind w:left="1701" w:hanging="850"/>
        <w:rPr>
          <w:sz w:val="22"/>
          <w:szCs w:val="22"/>
        </w:rPr>
      </w:pPr>
      <w:r>
        <w:rPr>
          <w:rFonts w:hint="eastAsia"/>
          <w:sz w:val="22"/>
          <w:szCs w:val="22"/>
        </w:rPr>
        <w:t>配管系統図（平面図、断面図）</w:t>
      </w:r>
    </w:p>
    <w:p w14:paraId="7A19C66D" w14:textId="47B88848" w:rsidR="00CD4DDC" w:rsidRDefault="00CD4DDC" w:rsidP="004A09AE">
      <w:pPr>
        <w:numPr>
          <w:ilvl w:val="0"/>
          <w:numId w:val="12"/>
        </w:numPr>
        <w:ind w:left="1701" w:hanging="850"/>
        <w:rPr>
          <w:sz w:val="22"/>
          <w:szCs w:val="22"/>
        </w:rPr>
      </w:pPr>
      <w:r>
        <w:rPr>
          <w:rFonts w:hint="eastAsia"/>
          <w:sz w:val="22"/>
          <w:szCs w:val="22"/>
        </w:rPr>
        <w:t>チェックリスト</w:t>
      </w:r>
      <w:r w:rsidR="00AC552C">
        <w:rPr>
          <w:rFonts w:hint="eastAsia"/>
          <w:sz w:val="22"/>
          <w:szCs w:val="22"/>
        </w:rPr>
        <w:t>（※日付を記入すること）</w:t>
      </w:r>
    </w:p>
    <w:p w14:paraId="49DE2E4C" w14:textId="77777777" w:rsidR="00CD4DDC" w:rsidRDefault="00CD4DDC" w:rsidP="004A09AE">
      <w:pPr>
        <w:numPr>
          <w:ilvl w:val="0"/>
          <w:numId w:val="12"/>
        </w:numPr>
        <w:ind w:left="1701" w:hanging="850"/>
        <w:rPr>
          <w:sz w:val="22"/>
          <w:szCs w:val="22"/>
        </w:rPr>
      </w:pPr>
      <w:r>
        <w:rPr>
          <w:rFonts w:hint="eastAsia"/>
          <w:sz w:val="22"/>
          <w:szCs w:val="22"/>
        </w:rPr>
        <w:t>その他市長が必要と認める書類</w:t>
      </w:r>
    </w:p>
    <w:p w14:paraId="63686B35" w14:textId="77777777" w:rsidR="00EB7E60" w:rsidRDefault="00EB7E60" w:rsidP="00CD4DDC">
      <w:pPr>
        <w:rPr>
          <w:sz w:val="22"/>
          <w:szCs w:val="22"/>
        </w:rPr>
      </w:pPr>
    </w:p>
    <w:p w14:paraId="37E5CC90" w14:textId="77777777" w:rsidR="00CD4DDC" w:rsidRDefault="003A11CD" w:rsidP="00CD4DDC">
      <w:pPr>
        <w:rPr>
          <w:sz w:val="22"/>
          <w:szCs w:val="22"/>
        </w:rPr>
      </w:pPr>
      <w:r>
        <w:rPr>
          <w:rFonts w:hint="eastAsia"/>
          <w:sz w:val="22"/>
          <w:szCs w:val="22"/>
        </w:rPr>
        <w:t xml:space="preserve">　　</w:t>
      </w:r>
      <w:r w:rsidRPr="006E2338">
        <w:rPr>
          <w:rFonts w:hint="eastAsia"/>
          <w:sz w:val="22"/>
          <w:szCs w:val="22"/>
          <w:bdr w:val="single" w:sz="4" w:space="0" w:color="auto"/>
          <w:shd w:val="pct15" w:color="auto" w:fill="FFFFFF"/>
        </w:rPr>
        <w:t>６</w:t>
      </w:r>
      <w:r w:rsidR="00E32D81">
        <w:rPr>
          <w:rFonts w:hint="eastAsia"/>
          <w:sz w:val="22"/>
          <w:szCs w:val="22"/>
          <w:bdr w:val="single" w:sz="4" w:space="0" w:color="auto"/>
          <w:shd w:val="pct15" w:color="auto" w:fill="FFFFFF"/>
        </w:rPr>
        <w:t xml:space="preserve"> </w:t>
      </w:r>
      <w:r w:rsidRPr="006E2338">
        <w:rPr>
          <w:rFonts w:hint="eastAsia"/>
          <w:sz w:val="22"/>
          <w:szCs w:val="22"/>
          <w:bdr w:val="single" w:sz="4" w:space="0" w:color="auto"/>
          <w:shd w:val="pct15" w:color="auto" w:fill="FFFFFF"/>
        </w:rPr>
        <w:t>最終審査</w:t>
      </w:r>
      <w:r w:rsidR="00D1303C">
        <w:rPr>
          <w:rFonts w:hint="eastAsia"/>
          <w:sz w:val="22"/>
          <w:szCs w:val="22"/>
        </w:rPr>
        <w:t xml:space="preserve">　（</w:t>
      </w:r>
      <w:r w:rsidR="006E2338">
        <w:rPr>
          <w:rFonts w:hint="eastAsia"/>
          <w:sz w:val="22"/>
          <w:szCs w:val="22"/>
        </w:rPr>
        <w:t>南九州市）</w:t>
      </w:r>
    </w:p>
    <w:p w14:paraId="05E570E8" w14:textId="77777777" w:rsidR="003A11CD" w:rsidRDefault="003A11CD" w:rsidP="000C5429">
      <w:pPr>
        <w:numPr>
          <w:ilvl w:val="0"/>
          <w:numId w:val="14"/>
        </w:numPr>
        <w:ind w:hanging="644"/>
        <w:rPr>
          <w:sz w:val="22"/>
          <w:szCs w:val="22"/>
        </w:rPr>
      </w:pPr>
      <w:r>
        <w:rPr>
          <w:rFonts w:hint="eastAsia"/>
          <w:sz w:val="22"/>
          <w:szCs w:val="22"/>
        </w:rPr>
        <w:t>提出書類の審査</w:t>
      </w:r>
    </w:p>
    <w:p w14:paraId="4E29176C" w14:textId="5903C032" w:rsidR="003A11CD" w:rsidRDefault="003A11CD" w:rsidP="000C5429">
      <w:pPr>
        <w:numPr>
          <w:ilvl w:val="0"/>
          <w:numId w:val="14"/>
        </w:numPr>
        <w:ind w:hanging="644"/>
        <w:rPr>
          <w:sz w:val="22"/>
          <w:szCs w:val="22"/>
        </w:rPr>
      </w:pPr>
      <w:r>
        <w:rPr>
          <w:rFonts w:hint="eastAsia"/>
          <w:sz w:val="22"/>
          <w:szCs w:val="22"/>
        </w:rPr>
        <w:t>完成検査（現地調査）</w:t>
      </w:r>
    </w:p>
    <w:p w14:paraId="7FF13107" w14:textId="3BB2CBCB" w:rsidR="009479F2" w:rsidRPr="009479F2" w:rsidRDefault="009479F2" w:rsidP="009479F2">
      <w:pPr>
        <w:ind w:left="1353"/>
        <w:rPr>
          <w:sz w:val="22"/>
          <w:szCs w:val="22"/>
          <w:u w:val="single"/>
        </w:rPr>
      </w:pPr>
      <w:r w:rsidRPr="009479F2">
        <w:rPr>
          <w:rFonts w:hint="eastAsia"/>
          <w:sz w:val="22"/>
          <w:szCs w:val="22"/>
          <w:u w:val="single"/>
        </w:rPr>
        <w:t>※完成検査につきましては，施工を行った浄化槽整備士の</w:t>
      </w:r>
      <w:r w:rsidR="00C855F1">
        <w:rPr>
          <w:rFonts w:hint="eastAsia"/>
          <w:sz w:val="22"/>
          <w:szCs w:val="22"/>
          <w:u w:val="single"/>
        </w:rPr>
        <w:t>立会</w:t>
      </w:r>
      <w:r w:rsidRPr="009479F2">
        <w:rPr>
          <w:rFonts w:hint="eastAsia"/>
          <w:sz w:val="22"/>
          <w:szCs w:val="22"/>
          <w:u w:val="single"/>
        </w:rPr>
        <w:t>をお願いします。</w:t>
      </w:r>
    </w:p>
    <w:p w14:paraId="2246D208" w14:textId="77777777" w:rsidR="00863DC6" w:rsidRDefault="00863DC6" w:rsidP="003A11CD">
      <w:pPr>
        <w:rPr>
          <w:sz w:val="22"/>
          <w:szCs w:val="22"/>
        </w:rPr>
      </w:pPr>
    </w:p>
    <w:p w14:paraId="11F44630" w14:textId="77777777" w:rsidR="003A11CD" w:rsidRDefault="003A11CD" w:rsidP="003A11CD">
      <w:pPr>
        <w:rPr>
          <w:sz w:val="22"/>
          <w:szCs w:val="22"/>
        </w:rPr>
      </w:pPr>
      <w:r>
        <w:rPr>
          <w:rFonts w:hint="eastAsia"/>
          <w:sz w:val="22"/>
          <w:szCs w:val="22"/>
        </w:rPr>
        <w:t xml:space="preserve">　　</w:t>
      </w:r>
      <w:r w:rsidRPr="003A11CD">
        <w:rPr>
          <w:rFonts w:hint="eastAsia"/>
          <w:sz w:val="22"/>
          <w:szCs w:val="22"/>
          <w:bdr w:val="single" w:sz="4" w:space="0" w:color="auto"/>
          <w:shd w:val="pct15" w:color="auto" w:fill="FFFFFF"/>
        </w:rPr>
        <w:t>７</w:t>
      </w:r>
      <w:r w:rsidR="00E32D81">
        <w:rPr>
          <w:rFonts w:hint="eastAsia"/>
          <w:sz w:val="22"/>
          <w:szCs w:val="22"/>
          <w:bdr w:val="single" w:sz="4" w:space="0" w:color="auto"/>
          <w:shd w:val="pct15" w:color="auto" w:fill="FFFFFF"/>
        </w:rPr>
        <w:t xml:space="preserve"> </w:t>
      </w:r>
      <w:r w:rsidRPr="003A11CD">
        <w:rPr>
          <w:rFonts w:hint="eastAsia"/>
          <w:sz w:val="22"/>
          <w:szCs w:val="22"/>
          <w:bdr w:val="single" w:sz="4" w:space="0" w:color="auto"/>
          <w:shd w:val="pct15" w:color="auto" w:fill="FFFFFF"/>
        </w:rPr>
        <w:t>補助金交付額の確定</w:t>
      </w:r>
      <w:r w:rsidR="00D1303C">
        <w:rPr>
          <w:rFonts w:hint="eastAsia"/>
          <w:sz w:val="22"/>
          <w:szCs w:val="22"/>
        </w:rPr>
        <w:t xml:space="preserve">　（</w:t>
      </w:r>
      <w:r w:rsidR="006E2338">
        <w:rPr>
          <w:rFonts w:hint="eastAsia"/>
          <w:sz w:val="22"/>
          <w:szCs w:val="22"/>
        </w:rPr>
        <w:t>南九州市）</w:t>
      </w:r>
    </w:p>
    <w:p w14:paraId="63356BA3" w14:textId="77777777" w:rsidR="003A11CD" w:rsidRDefault="003A11CD" w:rsidP="003A11CD">
      <w:pPr>
        <w:numPr>
          <w:ilvl w:val="0"/>
          <w:numId w:val="3"/>
        </w:numPr>
        <w:rPr>
          <w:sz w:val="22"/>
          <w:szCs w:val="22"/>
        </w:rPr>
      </w:pPr>
      <w:r>
        <w:rPr>
          <w:rFonts w:hint="eastAsia"/>
          <w:sz w:val="22"/>
          <w:szCs w:val="22"/>
        </w:rPr>
        <w:t>補助金の交付額が確定</w:t>
      </w:r>
      <w:r w:rsidR="00FF25D8">
        <w:rPr>
          <w:rFonts w:hint="eastAsia"/>
          <w:sz w:val="22"/>
          <w:szCs w:val="22"/>
        </w:rPr>
        <w:t>後，</w:t>
      </w:r>
      <w:r>
        <w:rPr>
          <w:rFonts w:hint="eastAsia"/>
          <w:sz w:val="22"/>
          <w:szCs w:val="22"/>
        </w:rPr>
        <w:t>通知（補助金交付確定通知書　第６号様式）</w:t>
      </w:r>
    </w:p>
    <w:p w14:paraId="2E43E885" w14:textId="77777777" w:rsidR="00863DC6" w:rsidRPr="00FF25D8" w:rsidRDefault="00863DC6" w:rsidP="003A11CD">
      <w:pPr>
        <w:rPr>
          <w:sz w:val="22"/>
          <w:szCs w:val="22"/>
        </w:rPr>
      </w:pPr>
    </w:p>
    <w:p w14:paraId="7E3C0D14" w14:textId="77777777" w:rsidR="003A11CD" w:rsidRPr="003A11CD" w:rsidRDefault="003A11CD" w:rsidP="003A11CD">
      <w:pPr>
        <w:rPr>
          <w:sz w:val="22"/>
          <w:szCs w:val="22"/>
        </w:rPr>
      </w:pPr>
      <w:r>
        <w:rPr>
          <w:rFonts w:hint="eastAsia"/>
          <w:sz w:val="22"/>
          <w:szCs w:val="22"/>
        </w:rPr>
        <w:t xml:space="preserve">　　</w:t>
      </w:r>
      <w:r w:rsidRPr="003A11CD">
        <w:rPr>
          <w:rFonts w:hint="eastAsia"/>
          <w:sz w:val="22"/>
          <w:szCs w:val="22"/>
          <w:bdr w:val="single" w:sz="4" w:space="0" w:color="auto"/>
          <w:shd w:val="pct15" w:color="auto" w:fill="FFFFFF"/>
        </w:rPr>
        <w:t>８</w:t>
      </w:r>
      <w:r w:rsidR="00E32D81">
        <w:rPr>
          <w:rFonts w:hint="eastAsia"/>
          <w:sz w:val="22"/>
          <w:szCs w:val="22"/>
          <w:bdr w:val="single" w:sz="4" w:space="0" w:color="auto"/>
          <w:shd w:val="pct15" w:color="auto" w:fill="FFFFFF"/>
        </w:rPr>
        <w:t xml:space="preserve"> </w:t>
      </w:r>
      <w:r w:rsidRPr="003A11CD">
        <w:rPr>
          <w:rFonts w:hint="eastAsia"/>
          <w:sz w:val="22"/>
          <w:szCs w:val="22"/>
          <w:bdr w:val="single" w:sz="4" w:space="0" w:color="auto"/>
          <w:shd w:val="pct15" w:color="auto" w:fill="FFFFFF"/>
        </w:rPr>
        <w:t>補助金交付請求</w:t>
      </w:r>
      <w:r w:rsidR="00D1303C">
        <w:rPr>
          <w:rFonts w:hint="eastAsia"/>
          <w:b/>
          <w:sz w:val="22"/>
          <w:szCs w:val="22"/>
        </w:rPr>
        <w:t xml:space="preserve">　（</w:t>
      </w:r>
      <w:r w:rsidR="006E2338" w:rsidRPr="006E2338">
        <w:rPr>
          <w:rFonts w:hint="eastAsia"/>
          <w:b/>
          <w:sz w:val="22"/>
          <w:szCs w:val="22"/>
        </w:rPr>
        <w:t>申請者）</w:t>
      </w:r>
    </w:p>
    <w:p w14:paraId="748C74DB" w14:textId="77777777" w:rsidR="00352C3F" w:rsidRDefault="003A11CD" w:rsidP="00B94391">
      <w:pPr>
        <w:numPr>
          <w:ilvl w:val="0"/>
          <w:numId w:val="3"/>
        </w:numPr>
        <w:ind w:left="1335"/>
        <w:rPr>
          <w:sz w:val="22"/>
          <w:szCs w:val="22"/>
        </w:rPr>
      </w:pPr>
      <w:r w:rsidRPr="00352C3F">
        <w:rPr>
          <w:rFonts w:hint="eastAsia"/>
          <w:sz w:val="22"/>
          <w:szCs w:val="22"/>
        </w:rPr>
        <w:t>補助金交付請求書の提出（第７号様式）</w:t>
      </w:r>
    </w:p>
    <w:p w14:paraId="777BCED6" w14:textId="0B4516E8" w:rsidR="003E69BC" w:rsidRPr="00352C3F" w:rsidRDefault="00B94391" w:rsidP="00B94391">
      <w:pPr>
        <w:numPr>
          <w:ilvl w:val="0"/>
          <w:numId w:val="3"/>
        </w:numPr>
        <w:ind w:left="1335"/>
        <w:rPr>
          <w:sz w:val="22"/>
          <w:szCs w:val="22"/>
        </w:rPr>
      </w:pPr>
      <w:r w:rsidRPr="00352C3F">
        <w:rPr>
          <w:rFonts w:hint="eastAsia"/>
          <w:sz w:val="22"/>
          <w:szCs w:val="22"/>
        </w:rPr>
        <w:t>※振込口座情報を記入</w:t>
      </w:r>
      <w:r w:rsidR="00FA675F" w:rsidRPr="00352C3F">
        <w:rPr>
          <w:rFonts w:hint="eastAsia"/>
          <w:sz w:val="22"/>
          <w:szCs w:val="22"/>
        </w:rPr>
        <w:t>し，実績報告時にご提出下さい</w:t>
      </w:r>
      <w:r w:rsidRPr="00352C3F">
        <w:rPr>
          <w:rFonts w:hint="eastAsia"/>
          <w:sz w:val="22"/>
          <w:szCs w:val="22"/>
        </w:rPr>
        <w:t>。</w:t>
      </w:r>
    </w:p>
    <w:p w14:paraId="1161831E" w14:textId="61A5C891" w:rsidR="004810AD" w:rsidRDefault="00863DC6" w:rsidP="000E23A7">
      <w:pPr>
        <w:ind w:left="975"/>
        <w:jc w:val="left"/>
        <w:rPr>
          <w:b/>
          <w:sz w:val="24"/>
          <w:u w:val="single"/>
        </w:rPr>
      </w:pPr>
      <w:r>
        <w:rPr>
          <w:sz w:val="22"/>
          <w:szCs w:val="22"/>
        </w:rPr>
        <w:br w:type="page"/>
      </w:r>
      <w:r w:rsidR="004810AD">
        <w:rPr>
          <w:rFonts w:hint="eastAsia"/>
          <w:b/>
          <w:sz w:val="24"/>
          <w:u w:val="single"/>
        </w:rPr>
        <w:lastRenderedPageBreak/>
        <w:t>南九州市浄化槽設置整備事業について</w:t>
      </w:r>
    </w:p>
    <w:p w14:paraId="300C4103" w14:textId="77777777" w:rsidR="0039352C" w:rsidRDefault="0039352C" w:rsidP="000E23A7">
      <w:pPr>
        <w:ind w:left="975"/>
        <w:jc w:val="left"/>
        <w:rPr>
          <w:b/>
          <w:sz w:val="24"/>
          <w:u w:val="single"/>
        </w:rPr>
      </w:pPr>
    </w:p>
    <w:p w14:paraId="64EFE313" w14:textId="07655F5C" w:rsidR="00844FD1" w:rsidRDefault="0039352C" w:rsidP="007627B7">
      <w:pPr>
        <w:ind w:firstLineChars="200" w:firstLine="420"/>
        <w:rPr>
          <w:b/>
          <w:sz w:val="24"/>
        </w:rPr>
      </w:pPr>
      <w:r>
        <w:rPr>
          <w:noProof/>
        </w:rPr>
        <mc:AlternateContent>
          <mc:Choice Requires="wps">
            <w:drawing>
              <wp:anchor distT="45720" distB="45720" distL="114300" distR="114300" simplePos="0" relativeHeight="251656192" behindDoc="0" locked="0" layoutInCell="1" allowOverlap="1" wp14:anchorId="74E6B31C" wp14:editId="1959C027">
                <wp:simplePos x="0" y="0"/>
                <wp:positionH relativeFrom="column">
                  <wp:posOffset>274312</wp:posOffset>
                </wp:positionH>
                <wp:positionV relativeFrom="paragraph">
                  <wp:posOffset>81339</wp:posOffset>
                </wp:positionV>
                <wp:extent cx="6088380" cy="7011142"/>
                <wp:effectExtent l="19050" t="19050" r="45720" b="37465"/>
                <wp:wrapNone/>
                <wp:docPr id="1451789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011142"/>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771A35" w14:textId="77777777" w:rsidR="00844FD1" w:rsidRPr="003A11CD" w:rsidRDefault="00844FD1" w:rsidP="00844FD1">
                            <w:pPr>
                              <w:ind w:firstLineChars="200" w:firstLine="482"/>
                              <w:rPr>
                                <w:b/>
                                <w:sz w:val="24"/>
                                <w:u w:val="single"/>
                              </w:rPr>
                            </w:pPr>
                            <w:r w:rsidRPr="003A11CD">
                              <w:rPr>
                                <w:rFonts w:hint="eastAsia"/>
                                <w:b/>
                                <w:sz w:val="24"/>
                                <w:u w:val="single"/>
                              </w:rPr>
                              <w:t>補助対象地域</w:t>
                            </w:r>
                          </w:p>
                          <w:p w14:paraId="633530BA" w14:textId="77777777" w:rsidR="00844FD1" w:rsidRDefault="00844FD1" w:rsidP="00844FD1">
                            <w:pPr>
                              <w:rPr>
                                <w:sz w:val="22"/>
                                <w:szCs w:val="22"/>
                              </w:rPr>
                            </w:pPr>
                            <w:r>
                              <w:rPr>
                                <w:rFonts w:hint="eastAsia"/>
                                <w:sz w:val="22"/>
                                <w:szCs w:val="22"/>
                              </w:rPr>
                              <w:t xml:space="preserve">　　　川辺管内：町内全域（農業集落排水の整備地区除く）</w:t>
                            </w:r>
                          </w:p>
                          <w:p w14:paraId="0A9B48BC" w14:textId="77777777" w:rsidR="00844FD1" w:rsidRDefault="00844FD1" w:rsidP="00844FD1">
                            <w:pPr>
                              <w:rPr>
                                <w:sz w:val="22"/>
                                <w:szCs w:val="22"/>
                              </w:rPr>
                            </w:pPr>
                            <w:r>
                              <w:rPr>
                                <w:rFonts w:hint="eastAsia"/>
                                <w:sz w:val="22"/>
                                <w:szCs w:val="22"/>
                              </w:rPr>
                              <w:t xml:space="preserve">　　　知覧管内：町内全域（公共下水道地域及び農業集落排水の整備地区除く）</w:t>
                            </w:r>
                          </w:p>
                          <w:p w14:paraId="0241FCC3" w14:textId="77777777" w:rsidR="00844FD1" w:rsidRDefault="00844FD1" w:rsidP="00844FD1">
                            <w:pPr>
                              <w:ind w:firstLineChars="200" w:firstLine="440"/>
                              <w:rPr>
                                <w:sz w:val="22"/>
                                <w:szCs w:val="22"/>
                              </w:rPr>
                            </w:pPr>
                            <w:r>
                              <w:rPr>
                                <w:rFonts w:hint="eastAsia"/>
                                <w:sz w:val="22"/>
                                <w:szCs w:val="22"/>
                              </w:rPr>
                              <w:t xml:space="preserve">　頴娃管内：町内全域</w:t>
                            </w:r>
                          </w:p>
                          <w:p w14:paraId="388A7B9D" w14:textId="77777777" w:rsidR="00844FD1" w:rsidRDefault="00844FD1" w:rsidP="00844FD1">
                            <w:pPr>
                              <w:ind w:firstLineChars="200" w:firstLine="440"/>
                              <w:rPr>
                                <w:sz w:val="22"/>
                                <w:szCs w:val="22"/>
                              </w:rPr>
                            </w:pPr>
                          </w:p>
                          <w:p w14:paraId="33B50769" w14:textId="77777777" w:rsidR="00844FD1" w:rsidRPr="003A11CD" w:rsidRDefault="00844FD1" w:rsidP="00844FD1">
                            <w:pPr>
                              <w:ind w:firstLineChars="200" w:firstLine="482"/>
                              <w:rPr>
                                <w:b/>
                                <w:sz w:val="24"/>
                                <w:u w:val="single"/>
                              </w:rPr>
                            </w:pPr>
                            <w:r w:rsidRPr="003A11CD">
                              <w:rPr>
                                <w:rFonts w:hint="eastAsia"/>
                                <w:b/>
                                <w:sz w:val="24"/>
                                <w:u w:val="single"/>
                              </w:rPr>
                              <w:t>補助対象</w:t>
                            </w:r>
                            <w:r w:rsidRPr="004829FF">
                              <w:rPr>
                                <w:rFonts w:hint="eastAsia"/>
                                <w:b/>
                                <w:sz w:val="24"/>
                                <w:u w:val="single"/>
                              </w:rPr>
                              <w:t>浄化槽</w:t>
                            </w:r>
                          </w:p>
                          <w:p w14:paraId="2A341E67" w14:textId="4B46967B" w:rsidR="00844FD1" w:rsidRDefault="00844FD1" w:rsidP="00C855F1">
                            <w:pPr>
                              <w:ind w:leftChars="202" w:left="424" w:firstLineChars="6" w:firstLine="13"/>
                              <w:rPr>
                                <w:sz w:val="22"/>
                                <w:szCs w:val="22"/>
                              </w:rPr>
                            </w:pPr>
                            <w:r>
                              <w:rPr>
                                <w:rFonts w:hint="eastAsia"/>
                                <w:sz w:val="22"/>
                                <w:szCs w:val="22"/>
                              </w:rPr>
                              <w:t xml:space="preserve">　専用住宅に設置する５～</w:t>
                            </w:r>
                            <w:r>
                              <w:rPr>
                                <w:rFonts w:hint="eastAsia"/>
                                <w:sz w:val="22"/>
                                <w:szCs w:val="22"/>
                              </w:rPr>
                              <w:t>10</w:t>
                            </w:r>
                            <w:r>
                              <w:rPr>
                                <w:rFonts w:hint="eastAsia"/>
                                <w:sz w:val="22"/>
                                <w:szCs w:val="22"/>
                              </w:rPr>
                              <w:t>人槽の小型合併浄化槽であり、かつ国庫補助対象となるもので、機能保証登録されたもの。</w:t>
                            </w:r>
                          </w:p>
                          <w:p w14:paraId="2C7F207F" w14:textId="77777777" w:rsidR="00844FD1" w:rsidRDefault="00844FD1" w:rsidP="00844FD1">
                            <w:pPr>
                              <w:rPr>
                                <w:sz w:val="22"/>
                                <w:szCs w:val="22"/>
                              </w:rPr>
                            </w:pPr>
                          </w:p>
                          <w:p w14:paraId="240E8221" w14:textId="77777777" w:rsidR="005B49D4" w:rsidRDefault="005B49D4" w:rsidP="002A1514">
                            <w:pPr>
                              <w:ind w:firstLineChars="200" w:firstLine="482"/>
                              <w:rPr>
                                <w:sz w:val="22"/>
                                <w:szCs w:val="22"/>
                              </w:rPr>
                            </w:pPr>
                            <w:r w:rsidRPr="003A11CD">
                              <w:rPr>
                                <w:rFonts w:hint="eastAsia"/>
                                <w:b/>
                                <w:sz w:val="24"/>
                                <w:u w:val="single"/>
                              </w:rPr>
                              <w:t>補助</w:t>
                            </w:r>
                            <w:r>
                              <w:rPr>
                                <w:rFonts w:hint="eastAsia"/>
                                <w:b/>
                                <w:sz w:val="24"/>
                                <w:u w:val="single"/>
                              </w:rPr>
                              <w:t>金額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2268"/>
                              <w:gridCol w:w="2268"/>
                            </w:tblGrid>
                            <w:tr w:rsidR="00492755" w:rsidRPr="004810AD" w14:paraId="48F66743" w14:textId="77777777" w:rsidTr="00C855F1">
                              <w:tc>
                                <w:tcPr>
                                  <w:tcW w:w="1701" w:type="dxa"/>
                                  <w:shd w:val="clear" w:color="auto" w:fill="auto"/>
                                  <w:vAlign w:val="center"/>
                                </w:tcPr>
                                <w:p w14:paraId="5BA2E53B" w14:textId="77777777" w:rsidR="005B49D4" w:rsidRPr="0039352C" w:rsidRDefault="005B49D4" w:rsidP="004810AD">
                                  <w:pPr>
                                    <w:jc w:val="center"/>
                                    <w:rPr>
                                      <w:sz w:val="24"/>
                                    </w:rPr>
                                  </w:pPr>
                                  <w:r w:rsidRPr="0039352C">
                                    <w:rPr>
                                      <w:rFonts w:hint="eastAsia"/>
                                      <w:sz w:val="24"/>
                                    </w:rPr>
                                    <w:t>人槽区分</w:t>
                                  </w:r>
                                </w:p>
                              </w:tc>
                              <w:tc>
                                <w:tcPr>
                                  <w:tcW w:w="2410" w:type="dxa"/>
                                  <w:shd w:val="clear" w:color="auto" w:fill="auto"/>
                                  <w:vAlign w:val="center"/>
                                </w:tcPr>
                                <w:p w14:paraId="1340FFF3" w14:textId="77777777" w:rsidR="005B49D4" w:rsidRPr="0039352C" w:rsidRDefault="005B49D4" w:rsidP="004810AD">
                                  <w:pPr>
                                    <w:jc w:val="center"/>
                                    <w:rPr>
                                      <w:sz w:val="24"/>
                                    </w:rPr>
                                  </w:pPr>
                                  <w:r w:rsidRPr="0039352C">
                                    <w:rPr>
                                      <w:rFonts w:hint="eastAsia"/>
                                      <w:sz w:val="24"/>
                                    </w:rPr>
                                    <w:t>新設の場合</w:t>
                                  </w:r>
                                </w:p>
                              </w:tc>
                              <w:tc>
                                <w:tcPr>
                                  <w:tcW w:w="2268" w:type="dxa"/>
                                  <w:shd w:val="clear" w:color="auto" w:fill="E7E6E6"/>
                                </w:tcPr>
                                <w:p w14:paraId="3FA7B5E4" w14:textId="77777777" w:rsidR="005B49D4" w:rsidRPr="0039352C" w:rsidRDefault="005B49D4" w:rsidP="00844FD1">
                                  <w:pPr>
                                    <w:rPr>
                                      <w:sz w:val="24"/>
                                    </w:rPr>
                                  </w:pPr>
                                  <w:r w:rsidRPr="0039352C">
                                    <w:rPr>
                                      <w:rFonts w:hint="eastAsia"/>
                                      <w:sz w:val="24"/>
                                    </w:rPr>
                                    <w:t>既設の単独処理浄化槽から転換する場合</w:t>
                                  </w:r>
                                </w:p>
                              </w:tc>
                              <w:tc>
                                <w:tcPr>
                                  <w:tcW w:w="2268" w:type="dxa"/>
                                  <w:shd w:val="clear" w:color="auto" w:fill="E7E6E6"/>
                                </w:tcPr>
                                <w:p w14:paraId="1FF9B08A" w14:textId="146E95FD" w:rsidR="005B49D4" w:rsidRPr="0039352C" w:rsidRDefault="005B49D4" w:rsidP="00844FD1">
                                  <w:pPr>
                                    <w:rPr>
                                      <w:sz w:val="24"/>
                                    </w:rPr>
                                  </w:pPr>
                                  <w:r w:rsidRPr="0039352C">
                                    <w:rPr>
                                      <w:rFonts w:hint="eastAsia"/>
                                      <w:sz w:val="24"/>
                                    </w:rPr>
                                    <w:t>既設の</w:t>
                                  </w:r>
                                  <w:r w:rsidR="0039352C" w:rsidRPr="0039352C">
                                    <w:rPr>
                                      <w:rFonts w:hint="eastAsia"/>
                                      <w:sz w:val="24"/>
                                    </w:rPr>
                                    <w:t>く</w:t>
                                  </w:r>
                                  <w:r w:rsidRPr="0039352C">
                                    <w:rPr>
                                      <w:rFonts w:hint="eastAsia"/>
                                      <w:sz w:val="24"/>
                                    </w:rPr>
                                    <w:t>み取便槽から転換する場合</w:t>
                                  </w:r>
                                </w:p>
                              </w:tc>
                            </w:tr>
                            <w:tr w:rsidR="00492755" w:rsidRPr="004810AD" w14:paraId="1CCD9A64" w14:textId="77777777" w:rsidTr="00C855F1">
                              <w:trPr>
                                <w:trHeight w:val="510"/>
                              </w:trPr>
                              <w:tc>
                                <w:tcPr>
                                  <w:tcW w:w="1701" w:type="dxa"/>
                                  <w:shd w:val="clear" w:color="auto" w:fill="auto"/>
                                  <w:vAlign w:val="center"/>
                                </w:tcPr>
                                <w:p w14:paraId="2FE459F8" w14:textId="77777777" w:rsidR="005B49D4" w:rsidRPr="0039352C" w:rsidRDefault="005B49D4" w:rsidP="004810AD">
                                  <w:pPr>
                                    <w:jc w:val="center"/>
                                    <w:rPr>
                                      <w:sz w:val="28"/>
                                      <w:szCs w:val="28"/>
                                    </w:rPr>
                                  </w:pPr>
                                  <w:r w:rsidRPr="0039352C">
                                    <w:rPr>
                                      <w:rFonts w:hint="eastAsia"/>
                                      <w:sz w:val="28"/>
                                      <w:szCs w:val="28"/>
                                    </w:rPr>
                                    <w:t>５人槽</w:t>
                                  </w:r>
                                </w:p>
                              </w:tc>
                              <w:tc>
                                <w:tcPr>
                                  <w:tcW w:w="2410" w:type="dxa"/>
                                  <w:shd w:val="clear" w:color="auto" w:fill="auto"/>
                                  <w:vAlign w:val="center"/>
                                </w:tcPr>
                                <w:p w14:paraId="665C56C2" w14:textId="1D4D0063" w:rsidR="005B49D4" w:rsidRPr="0039352C" w:rsidRDefault="004810AD" w:rsidP="004810AD">
                                  <w:pPr>
                                    <w:jc w:val="right"/>
                                    <w:rPr>
                                      <w:sz w:val="32"/>
                                      <w:szCs w:val="32"/>
                                    </w:rPr>
                                  </w:pPr>
                                  <w:r w:rsidRPr="0039352C">
                                    <w:rPr>
                                      <w:rFonts w:hint="eastAsia"/>
                                      <w:sz w:val="32"/>
                                      <w:szCs w:val="32"/>
                                    </w:rPr>
                                    <w:t>166,000</w:t>
                                  </w:r>
                                  <w:r w:rsidR="0039352C" w:rsidRPr="0039352C">
                                    <w:rPr>
                                      <w:rFonts w:hint="eastAsia"/>
                                      <w:sz w:val="32"/>
                                      <w:szCs w:val="32"/>
                                    </w:rPr>
                                    <w:t>円</w:t>
                                  </w:r>
                                </w:p>
                              </w:tc>
                              <w:tc>
                                <w:tcPr>
                                  <w:tcW w:w="2268" w:type="dxa"/>
                                  <w:shd w:val="clear" w:color="auto" w:fill="E7E6E6"/>
                                  <w:vAlign w:val="center"/>
                                </w:tcPr>
                                <w:p w14:paraId="7F793E3E" w14:textId="31446080" w:rsidR="005B49D4" w:rsidRPr="0039352C" w:rsidRDefault="007955F7" w:rsidP="004810AD">
                                  <w:pPr>
                                    <w:wordWrap w:val="0"/>
                                    <w:jc w:val="right"/>
                                    <w:rPr>
                                      <w:b/>
                                      <w:bCs/>
                                      <w:sz w:val="32"/>
                                      <w:szCs w:val="32"/>
                                      <w:u w:val="single"/>
                                    </w:rPr>
                                  </w:pPr>
                                  <w:r w:rsidRPr="0039352C">
                                    <w:rPr>
                                      <w:b/>
                                      <w:bCs/>
                                      <w:sz w:val="32"/>
                                      <w:szCs w:val="32"/>
                                      <w:u w:val="single"/>
                                    </w:rPr>
                                    <w:t>332</w:t>
                                  </w:r>
                                  <w:r w:rsidR="004810AD" w:rsidRPr="0039352C">
                                    <w:rPr>
                                      <w:rFonts w:hint="eastAsia"/>
                                      <w:b/>
                                      <w:bCs/>
                                      <w:sz w:val="32"/>
                                      <w:szCs w:val="32"/>
                                      <w:u w:val="single"/>
                                    </w:rPr>
                                    <w:t>,000</w:t>
                                  </w:r>
                                  <w:r w:rsidR="0039352C" w:rsidRPr="0039352C">
                                    <w:rPr>
                                      <w:rFonts w:hint="eastAsia"/>
                                      <w:b/>
                                      <w:bCs/>
                                      <w:sz w:val="32"/>
                                      <w:szCs w:val="32"/>
                                      <w:u w:val="single"/>
                                    </w:rPr>
                                    <w:t>円</w:t>
                                  </w:r>
                                </w:p>
                              </w:tc>
                              <w:tc>
                                <w:tcPr>
                                  <w:tcW w:w="2268" w:type="dxa"/>
                                  <w:shd w:val="clear" w:color="auto" w:fill="E7E6E6"/>
                                  <w:vAlign w:val="center"/>
                                </w:tcPr>
                                <w:p w14:paraId="6955D4B2" w14:textId="3707370F" w:rsidR="005B49D4" w:rsidRPr="0039352C" w:rsidRDefault="007955F7" w:rsidP="004810AD">
                                  <w:pPr>
                                    <w:jc w:val="right"/>
                                    <w:rPr>
                                      <w:b/>
                                      <w:bCs/>
                                      <w:sz w:val="32"/>
                                      <w:szCs w:val="32"/>
                                      <w:u w:val="single"/>
                                    </w:rPr>
                                  </w:pPr>
                                  <w:r w:rsidRPr="0039352C">
                                    <w:rPr>
                                      <w:b/>
                                      <w:bCs/>
                                      <w:sz w:val="32"/>
                                      <w:szCs w:val="32"/>
                                      <w:u w:val="single"/>
                                    </w:rPr>
                                    <w:t>332</w:t>
                                  </w:r>
                                  <w:r w:rsidR="004810AD" w:rsidRPr="0039352C">
                                    <w:rPr>
                                      <w:rFonts w:hint="eastAsia"/>
                                      <w:b/>
                                      <w:bCs/>
                                      <w:sz w:val="32"/>
                                      <w:szCs w:val="32"/>
                                      <w:u w:val="single"/>
                                    </w:rPr>
                                    <w:t>,000</w:t>
                                  </w:r>
                                  <w:r w:rsidR="0039352C" w:rsidRPr="0039352C">
                                    <w:rPr>
                                      <w:rFonts w:hint="eastAsia"/>
                                      <w:b/>
                                      <w:bCs/>
                                      <w:sz w:val="32"/>
                                      <w:szCs w:val="32"/>
                                      <w:u w:val="single"/>
                                    </w:rPr>
                                    <w:t>円</w:t>
                                  </w:r>
                                </w:p>
                              </w:tc>
                            </w:tr>
                            <w:tr w:rsidR="00492755" w:rsidRPr="004810AD" w14:paraId="52B95298" w14:textId="77777777" w:rsidTr="0039352C">
                              <w:trPr>
                                <w:trHeight w:val="510"/>
                              </w:trPr>
                              <w:tc>
                                <w:tcPr>
                                  <w:tcW w:w="1701" w:type="dxa"/>
                                  <w:shd w:val="clear" w:color="auto" w:fill="auto"/>
                                  <w:vAlign w:val="center"/>
                                </w:tcPr>
                                <w:p w14:paraId="16A8AD1F" w14:textId="77777777" w:rsidR="005B49D4" w:rsidRPr="0039352C" w:rsidRDefault="005B49D4" w:rsidP="004810AD">
                                  <w:pPr>
                                    <w:jc w:val="center"/>
                                    <w:rPr>
                                      <w:sz w:val="28"/>
                                      <w:szCs w:val="28"/>
                                    </w:rPr>
                                  </w:pPr>
                                  <w:r w:rsidRPr="0039352C">
                                    <w:rPr>
                                      <w:rFonts w:hint="eastAsia"/>
                                      <w:sz w:val="28"/>
                                      <w:szCs w:val="28"/>
                                    </w:rPr>
                                    <w:t>７人槽</w:t>
                                  </w:r>
                                </w:p>
                              </w:tc>
                              <w:tc>
                                <w:tcPr>
                                  <w:tcW w:w="2410" w:type="dxa"/>
                                  <w:shd w:val="clear" w:color="auto" w:fill="E7E6E6" w:themeFill="background2"/>
                                  <w:vAlign w:val="center"/>
                                </w:tcPr>
                                <w:p w14:paraId="600639FA" w14:textId="12ED4322" w:rsidR="005B49D4" w:rsidRPr="0039352C" w:rsidRDefault="0039352C" w:rsidP="004810AD">
                                  <w:pPr>
                                    <w:jc w:val="right"/>
                                    <w:rPr>
                                      <w:sz w:val="32"/>
                                      <w:szCs w:val="32"/>
                                    </w:rPr>
                                  </w:pPr>
                                  <w:r w:rsidRPr="0039352C">
                                    <w:rPr>
                                      <w:sz w:val="32"/>
                                      <w:szCs w:val="32"/>
                                    </w:rPr>
                                    <w:t>166,000</w:t>
                                  </w:r>
                                  <w:r w:rsidRPr="0039352C">
                                    <w:rPr>
                                      <w:rFonts w:hint="eastAsia"/>
                                      <w:sz w:val="32"/>
                                      <w:szCs w:val="32"/>
                                    </w:rPr>
                                    <w:t>円</w:t>
                                  </w:r>
                                </w:p>
                              </w:tc>
                              <w:tc>
                                <w:tcPr>
                                  <w:tcW w:w="2268" w:type="dxa"/>
                                  <w:shd w:val="clear" w:color="auto" w:fill="E7E6E6"/>
                                  <w:vAlign w:val="center"/>
                                </w:tcPr>
                                <w:p w14:paraId="69EB231B" w14:textId="2736EB90" w:rsidR="005B49D4" w:rsidRPr="0039352C" w:rsidRDefault="004810AD" w:rsidP="004810AD">
                                  <w:pPr>
                                    <w:jc w:val="right"/>
                                    <w:rPr>
                                      <w:b/>
                                      <w:bCs/>
                                      <w:sz w:val="32"/>
                                      <w:szCs w:val="32"/>
                                      <w:u w:val="single"/>
                                    </w:rPr>
                                  </w:pPr>
                                  <w:r w:rsidRPr="0039352C">
                                    <w:rPr>
                                      <w:rFonts w:hint="eastAsia"/>
                                      <w:b/>
                                      <w:bCs/>
                                      <w:sz w:val="32"/>
                                      <w:szCs w:val="32"/>
                                      <w:u w:val="single"/>
                                    </w:rPr>
                                    <w:t>4</w:t>
                                  </w:r>
                                  <w:r w:rsidR="007955F7" w:rsidRPr="0039352C">
                                    <w:rPr>
                                      <w:b/>
                                      <w:bCs/>
                                      <w:sz w:val="32"/>
                                      <w:szCs w:val="32"/>
                                      <w:u w:val="single"/>
                                    </w:rPr>
                                    <w:t>14</w:t>
                                  </w:r>
                                  <w:r w:rsidRPr="0039352C">
                                    <w:rPr>
                                      <w:rFonts w:hint="eastAsia"/>
                                      <w:b/>
                                      <w:bCs/>
                                      <w:sz w:val="32"/>
                                      <w:szCs w:val="32"/>
                                      <w:u w:val="single"/>
                                    </w:rPr>
                                    <w:t>,000</w:t>
                                  </w:r>
                                  <w:r w:rsidR="0039352C" w:rsidRPr="0039352C">
                                    <w:rPr>
                                      <w:rFonts w:hint="eastAsia"/>
                                      <w:b/>
                                      <w:bCs/>
                                      <w:sz w:val="32"/>
                                      <w:szCs w:val="32"/>
                                      <w:u w:val="single"/>
                                    </w:rPr>
                                    <w:t>円</w:t>
                                  </w:r>
                                </w:p>
                              </w:tc>
                              <w:tc>
                                <w:tcPr>
                                  <w:tcW w:w="2268" w:type="dxa"/>
                                  <w:shd w:val="clear" w:color="auto" w:fill="E7E6E6"/>
                                  <w:vAlign w:val="center"/>
                                </w:tcPr>
                                <w:p w14:paraId="7CAEA33D" w14:textId="214A3606" w:rsidR="005B49D4" w:rsidRPr="0039352C" w:rsidRDefault="007955F7" w:rsidP="004810AD">
                                  <w:pPr>
                                    <w:jc w:val="right"/>
                                    <w:rPr>
                                      <w:b/>
                                      <w:bCs/>
                                      <w:sz w:val="32"/>
                                      <w:szCs w:val="32"/>
                                      <w:u w:val="single"/>
                                    </w:rPr>
                                  </w:pPr>
                                  <w:r w:rsidRPr="0039352C">
                                    <w:rPr>
                                      <w:b/>
                                      <w:bCs/>
                                      <w:sz w:val="32"/>
                                      <w:szCs w:val="32"/>
                                      <w:u w:val="single"/>
                                    </w:rPr>
                                    <w:t>414</w:t>
                                  </w:r>
                                  <w:r w:rsidR="004810AD" w:rsidRPr="0039352C">
                                    <w:rPr>
                                      <w:rFonts w:hint="eastAsia"/>
                                      <w:b/>
                                      <w:bCs/>
                                      <w:sz w:val="32"/>
                                      <w:szCs w:val="32"/>
                                      <w:u w:val="single"/>
                                    </w:rPr>
                                    <w:t>,000</w:t>
                                  </w:r>
                                  <w:r w:rsidR="0039352C" w:rsidRPr="0039352C">
                                    <w:rPr>
                                      <w:rFonts w:hint="eastAsia"/>
                                      <w:b/>
                                      <w:bCs/>
                                      <w:sz w:val="32"/>
                                      <w:szCs w:val="32"/>
                                      <w:u w:val="single"/>
                                    </w:rPr>
                                    <w:t>円</w:t>
                                  </w:r>
                                </w:p>
                              </w:tc>
                            </w:tr>
                            <w:tr w:rsidR="00492755" w:rsidRPr="004810AD" w14:paraId="3EC8F0CA" w14:textId="77777777" w:rsidTr="0039352C">
                              <w:trPr>
                                <w:trHeight w:val="510"/>
                              </w:trPr>
                              <w:tc>
                                <w:tcPr>
                                  <w:tcW w:w="1701" w:type="dxa"/>
                                  <w:shd w:val="clear" w:color="auto" w:fill="auto"/>
                                  <w:vAlign w:val="center"/>
                                </w:tcPr>
                                <w:p w14:paraId="2AA27FBD" w14:textId="77777777" w:rsidR="005B49D4" w:rsidRPr="0039352C" w:rsidRDefault="005B49D4" w:rsidP="004810AD">
                                  <w:pPr>
                                    <w:jc w:val="center"/>
                                    <w:rPr>
                                      <w:sz w:val="28"/>
                                      <w:szCs w:val="28"/>
                                    </w:rPr>
                                  </w:pPr>
                                  <w:r w:rsidRPr="0039352C">
                                    <w:rPr>
                                      <w:rFonts w:hint="eastAsia"/>
                                      <w:sz w:val="28"/>
                                      <w:szCs w:val="28"/>
                                    </w:rPr>
                                    <w:t>10</w:t>
                                  </w:r>
                                  <w:r w:rsidRPr="0039352C">
                                    <w:rPr>
                                      <w:rFonts w:hint="eastAsia"/>
                                      <w:sz w:val="28"/>
                                      <w:szCs w:val="28"/>
                                    </w:rPr>
                                    <w:t>人槽</w:t>
                                  </w:r>
                                </w:p>
                              </w:tc>
                              <w:tc>
                                <w:tcPr>
                                  <w:tcW w:w="2410" w:type="dxa"/>
                                  <w:shd w:val="clear" w:color="auto" w:fill="E7E6E6" w:themeFill="background2"/>
                                  <w:vAlign w:val="center"/>
                                </w:tcPr>
                                <w:p w14:paraId="370B4C6E" w14:textId="3834789F" w:rsidR="005B49D4" w:rsidRPr="0039352C" w:rsidRDefault="0039352C" w:rsidP="004810AD">
                                  <w:pPr>
                                    <w:jc w:val="right"/>
                                    <w:rPr>
                                      <w:sz w:val="32"/>
                                      <w:szCs w:val="32"/>
                                    </w:rPr>
                                  </w:pPr>
                                  <w:r w:rsidRPr="0039352C">
                                    <w:rPr>
                                      <w:rFonts w:hint="eastAsia"/>
                                      <w:sz w:val="32"/>
                                      <w:szCs w:val="32"/>
                                    </w:rPr>
                                    <w:t>166,000</w:t>
                                  </w:r>
                                  <w:r w:rsidRPr="0039352C">
                                    <w:rPr>
                                      <w:rFonts w:hint="eastAsia"/>
                                      <w:sz w:val="32"/>
                                      <w:szCs w:val="32"/>
                                    </w:rPr>
                                    <w:t>円</w:t>
                                  </w:r>
                                </w:p>
                              </w:tc>
                              <w:tc>
                                <w:tcPr>
                                  <w:tcW w:w="2268" w:type="dxa"/>
                                  <w:shd w:val="clear" w:color="auto" w:fill="E7E6E6"/>
                                  <w:vAlign w:val="center"/>
                                </w:tcPr>
                                <w:p w14:paraId="477FD879" w14:textId="00F7BDB8" w:rsidR="005B49D4" w:rsidRPr="0039352C" w:rsidRDefault="007955F7" w:rsidP="004810AD">
                                  <w:pPr>
                                    <w:jc w:val="right"/>
                                    <w:rPr>
                                      <w:b/>
                                      <w:bCs/>
                                      <w:sz w:val="32"/>
                                      <w:szCs w:val="32"/>
                                      <w:u w:val="single"/>
                                    </w:rPr>
                                  </w:pPr>
                                  <w:r w:rsidRPr="0039352C">
                                    <w:rPr>
                                      <w:b/>
                                      <w:bCs/>
                                      <w:sz w:val="32"/>
                                      <w:szCs w:val="32"/>
                                      <w:u w:val="single"/>
                                    </w:rPr>
                                    <w:t>54</w:t>
                                  </w:r>
                                  <w:r w:rsidR="004810AD" w:rsidRPr="0039352C">
                                    <w:rPr>
                                      <w:rFonts w:hint="eastAsia"/>
                                      <w:b/>
                                      <w:bCs/>
                                      <w:sz w:val="32"/>
                                      <w:szCs w:val="32"/>
                                      <w:u w:val="single"/>
                                    </w:rPr>
                                    <w:t>8,000</w:t>
                                  </w:r>
                                  <w:r w:rsidR="0039352C" w:rsidRPr="0039352C">
                                    <w:rPr>
                                      <w:rFonts w:hint="eastAsia"/>
                                      <w:b/>
                                      <w:bCs/>
                                      <w:sz w:val="32"/>
                                      <w:szCs w:val="32"/>
                                      <w:u w:val="single"/>
                                    </w:rPr>
                                    <w:t>円</w:t>
                                  </w:r>
                                </w:p>
                              </w:tc>
                              <w:tc>
                                <w:tcPr>
                                  <w:tcW w:w="2268" w:type="dxa"/>
                                  <w:shd w:val="clear" w:color="auto" w:fill="E7E6E6"/>
                                  <w:vAlign w:val="center"/>
                                </w:tcPr>
                                <w:p w14:paraId="0EA082DC" w14:textId="3B35FD7B" w:rsidR="005B49D4" w:rsidRPr="0039352C" w:rsidRDefault="007955F7" w:rsidP="004810AD">
                                  <w:pPr>
                                    <w:jc w:val="right"/>
                                    <w:rPr>
                                      <w:b/>
                                      <w:bCs/>
                                      <w:sz w:val="32"/>
                                      <w:szCs w:val="32"/>
                                      <w:u w:val="single"/>
                                    </w:rPr>
                                  </w:pPr>
                                  <w:r w:rsidRPr="0039352C">
                                    <w:rPr>
                                      <w:b/>
                                      <w:bCs/>
                                      <w:sz w:val="32"/>
                                      <w:szCs w:val="32"/>
                                      <w:u w:val="single"/>
                                    </w:rPr>
                                    <w:t>54</w:t>
                                  </w:r>
                                  <w:r w:rsidR="004810AD" w:rsidRPr="0039352C">
                                    <w:rPr>
                                      <w:rFonts w:hint="eastAsia"/>
                                      <w:b/>
                                      <w:bCs/>
                                      <w:sz w:val="32"/>
                                      <w:szCs w:val="32"/>
                                      <w:u w:val="single"/>
                                    </w:rPr>
                                    <w:t>8,000</w:t>
                                  </w:r>
                                  <w:r w:rsidR="0039352C" w:rsidRPr="0039352C">
                                    <w:rPr>
                                      <w:rFonts w:hint="eastAsia"/>
                                      <w:b/>
                                      <w:bCs/>
                                      <w:sz w:val="32"/>
                                      <w:szCs w:val="32"/>
                                      <w:u w:val="single"/>
                                    </w:rPr>
                                    <w:t>円</w:t>
                                  </w:r>
                                </w:p>
                              </w:tc>
                            </w:tr>
                            <w:tr w:rsidR="00D1303C" w:rsidRPr="004810AD" w14:paraId="122466B0" w14:textId="77777777" w:rsidTr="0039352C">
                              <w:trPr>
                                <w:trHeight w:val="2323"/>
                              </w:trPr>
                              <w:tc>
                                <w:tcPr>
                                  <w:tcW w:w="1701" w:type="dxa"/>
                                  <w:shd w:val="clear" w:color="auto" w:fill="auto"/>
                                  <w:vAlign w:val="center"/>
                                </w:tcPr>
                                <w:p w14:paraId="3DCA3812" w14:textId="77777777" w:rsidR="00D1303C" w:rsidRPr="004810AD" w:rsidRDefault="00D1303C" w:rsidP="004810AD">
                                  <w:pPr>
                                    <w:jc w:val="center"/>
                                    <w:rPr>
                                      <w:sz w:val="22"/>
                                      <w:szCs w:val="22"/>
                                    </w:rPr>
                                  </w:pPr>
                                  <w:r w:rsidRPr="004810AD">
                                    <w:rPr>
                                      <w:rFonts w:hint="eastAsia"/>
                                      <w:sz w:val="22"/>
                                      <w:szCs w:val="22"/>
                                    </w:rPr>
                                    <w:t>その他</w:t>
                                  </w:r>
                                </w:p>
                              </w:tc>
                              <w:tc>
                                <w:tcPr>
                                  <w:tcW w:w="6946" w:type="dxa"/>
                                  <w:gridSpan w:val="3"/>
                                  <w:shd w:val="clear" w:color="auto" w:fill="auto"/>
                                  <w:vAlign w:val="center"/>
                                </w:tcPr>
                                <w:p w14:paraId="53B30569" w14:textId="422DF2E8" w:rsidR="00D1303C" w:rsidRPr="0039352C" w:rsidRDefault="00D1303C" w:rsidP="002A1514">
                                  <w:pPr>
                                    <w:rPr>
                                      <w:sz w:val="24"/>
                                    </w:rPr>
                                  </w:pPr>
                                  <w:r w:rsidRPr="0039352C">
                                    <w:rPr>
                                      <w:rFonts w:hint="eastAsia"/>
                                      <w:sz w:val="24"/>
                                    </w:rPr>
                                    <w:t>・単独処理浄化槽</w:t>
                                  </w:r>
                                  <w:r w:rsidR="007955F7" w:rsidRPr="0039352C">
                                    <w:rPr>
                                      <w:rFonts w:hint="eastAsia"/>
                                      <w:sz w:val="24"/>
                                    </w:rPr>
                                    <w:t>及び</w:t>
                                  </w:r>
                                  <w:r w:rsidR="0039352C" w:rsidRPr="0039352C">
                                    <w:rPr>
                                      <w:rFonts w:hint="eastAsia"/>
                                      <w:b/>
                                      <w:bCs/>
                                      <w:sz w:val="24"/>
                                      <w:u w:val="single"/>
                                    </w:rPr>
                                    <w:t>くみ取</w:t>
                                  </w:r>
                                  <w:r w:rsidR="007955F7" w:rsidRPr="0039352C">
                                    <w:rPr>
                                      <w:rFonts w:hint="eastAsia"/>
                                      <w:b/>
                                      <w:bCs/>
                                      <w:sz w:val="24"/>
                                      <w:u w:val="single"/>
                                    </w:rPr>
                                    <w:t>便槽</w:t>
                                  </w:r>
                                  <w:r w:rsidRPr="0039352C">
                                    <w:rPr>
                                      <w:rFonts w:hint="eastAsia"/>
                                      <w:sz w:val="24"/>
                                    </w:rPr>
                                    <w:t>を撤去した場合は，その経費（上限９万円）を加算</w:t>
                                  </w:r>
                                </w:p>
                                <w:p w14:paraId="15E38110" w14:textId="77777777" w:rsidR="00D1303C" w:rsidRPr="0039352C" w:rsidRDefault="00D1303C" w:rsidP="002A1514">
                                  <w:pPr>
                                    <w:rPr>
                                      <w:sz w:val="24"/>
                                    </w:rPr>
                                  </w:pPr>
                                </w:p>
                                <w:p w14:paraId="53DAF636" w14:textId="71850C8E" w:rsidR="007955F7" w:rsidRPr="0039352C" w:rsidRDefault="00D1303C" w:rsidP="0039352C">
                                  <w:pPr>
                                    <w:rPr>
                                      <w:sz w:val="28"/>
                                      <w:szCs w:val="28"/>
                                    </w:rPr>
                                  </w:pPr>
                                  <w:r w:rsidRPr="0039352C">
                                    <w:rPr>
                                      <w:rFonts w:hint="eastAsia"/>
                                      <w:sz w:val="24"/>
                                    </w:rPr>
                                    <w:t>・単独処理浄化槽</w:t>
                                  </w:r>
                                  <w:r w:rsidR="007955F7" w:rsidRPr="0039352C">
                                    <w:rPr>
                                      <w:rFonts w:hint="eastAsia"/>
                                      <w:sz w:val="24"/>
                                    </w:rPr>
                                    <w:t>及び</w:t>
                                  </w:r>
                                  <w:r w:rsidR="0039352C" w:rsidRPr="0039352C">
                                    <w:rPr>
                                      <w:rFonts w:hint="eastAsia"/>
                                      <w:b/>
                                      <w:bCs/>
                                      <w:sz w:val="24"/>
                                      <w:u w:val="single"/>
                                    </w:rPr>
                                    <w:t>くみ</w:t>
                                  </w:r>
                                  <w:r w:rsidR="007955F7" w:rsidRPr="0039352C">
                                    <w:rPr>
                                      <w:rFonts w:hint="eastAsia"/>
                                      <w:b/>
                                      <w:bCs/>
                                      <w:sz w:val="24"/>
                                      <w:u w:val="single"/>
                                    </w:rPr>
                                    <w:t>取便槽</w:t>
                                  </w:r>
                                  <w:r w:rsidRPr="0039352C">
                                    <w:rPr>
                                      <w:rFonts w:hint="eastAsia"/>
                                      <w:sz w:val="24"/>
                                    </w:rPr>
                                    <w:t>から合併処理浄化槽への転換に伴う宅内配管工事費（上限</w:t>
                                  </w:r>
                                  <w:r w:rsidRPr="0039352C">
                                    <w:rPr>
                                      <w:rFonts w:hint="eastAsia"/>
                                      <w:sz w:val="24"/>
                                    </w:rPr>
                                    <w:t>30</w:t>
                                  </w:r>
                                  <w:r w:rsidRPr="0039352C">
                                    <w:rPr>
                                      <w:rFonts w:hint="eastAsia"/>
                                      <w:sz w:val="24"/>
                                    </w:rPr>
                                    <w:t>万円）を加算</w:t>
                                  </w:r>
                                </w:p>
                              </w:tc>
                            </w:tr>
                          </w:tbl>
                          <w:p w14:paraId="19842516" w14:textId="77777777" w:rsidR="005B49D4" w:rsidRDefault="005B49D4" w:rsidP="00844FD1">
                            <w:pPr>
                              <w:rPr>
                                <w:sz w:val="22"/>
                                <w:szCs w:val="22"/>
                              </w:rPr>
                            </w:pPr>
                          </w:p>
                          <w:p w14:paraId="7D8F8AD7" w14:textId="77777777" w:rsidR="00D1303C" w:rsidRDefault="00D1303C" w:rsidP="00D1303C">
                            <w:pPr>
                              <w:rPr>
                                <w:sz w:val="22"/>
                                <w:szCs w:val="22"/>
                              </w:rPr>
                            </w:pPr>
                            <w:r>
                              <w:rPr>
                                <w:rFonts w:hint="eastAsia"/>
                                <w:sz w:val="22"/>
                                <w:szCs w:val="22"/>
                              </w:rPr>
                              <w:t xml:space="preserve">　　※不明な点については、下記連絡先までお問い合わせ下さい。</w:t>
                            </w:r>
                          </w:p>
                          <w:p w14:paraId="35B4350F" w14:textId="5788EF22" w:rsidR="00844FD1" w:rsidRDefault="00844FD1" w:rsidP="00352C3F">
                            <w:r>
                              <w:rPr>
                                <w:rFonts w:hint="eastAsia"/>
                                <w:sz w:val="22"/>
                                <w:szCs w:val="22"/>
                              </w:rPr>
                              <w:t xml:space="preserve">　　【連絡先】</w:t>
                            </w:r>
                            <w:r>
                              <w:rPr>
                                <w:rFonts w:hint="eastAsia"/>
                              </w:rPr>
                              <w:t>南九州市役所　川辺庁舎　市民生活課環境保全係</w:t>
                            </w:r>
                          </w:p>
                          <w:p w14:paraId="5D645E55" w14:textId="6ED4E241" w:rsidR="00844FD1" w:rsidRPr="00844FD1" w:rsidRDefault="00844FD1" w:rsidP="00352C3F">
                            <w:pPr>
                              <w:ind w:firstLineChars="700" w:firstLine="1470"/>
                              <w:jc w:val="left"/>
                            </w:pPr>
                            <w:r>
                              <w:rPr>
                                <w:rFonts w:hint="eastAsia"/>
                              </w:rPr>
                              <w:t>TEL</w:t>
                            </w:r>
                            <w:r>
                              <w:rPr>
                                <w:rFonts w:hint="eastAsia"/>
                              </w:rPr>
                              <w:t xml:space="preserve">：０９９３－５６－１１１１　</w:t>
                            </w:r>
                            <w:r w:rsidR="0039352C">
                              <w:rPr>
                                <w:rFonts w:hint="eastAsia"/>
                              </w:rPr>
                              <w:t xml:space="preserve">　</w:t>
                            </w:r>
                            <w:r>
                              <w:rPr>
                                <w:rFonts w:hint="eastAsia"/>
                              </w:rPr>
                              <w:t>FAX</w:t>
                            </w:r>
                            <w:r>
                              <w:rPr>
                                <w:rFonts w:hint="eastAsia"/>
                              </w:rPr>
                              <w:t>：０９９３－５６－１１４４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6B31C" id="_x0000_t202" coordsize="21600,21600" o:spt="202" path="m,l,21600r21600,l21600,xe">
                <v:stroke joinstyle="miter"/>
                <v:path gradientshapeok="t" o:connecttype="rect"/>
              </v:shapetype>
              <v:shape id="テキスト ボックス 2" o:spid="_x0000_s1026" type="#_x0000_t202" style="position:absolute;left:0;text-align:left;margin-left:21.6pt;margin-top:6.4pt;width:479.4pt;height:552.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" strokecolor="#a5a5a5" strokeweight="5pt">
                <v:stroke linestyle="thickThin"/>
                <v:shadow color="#868686"/>
                <v:textbox>
                  <w:txbxContent>
                    <w:p w14:paraId="3B771A35" w14:textId="77777777" w:rsidR="00844FD1" w:rsidRPr="003A11CD" w:rsidRDefault="00844FD1" w:rsidP="00844FD1">
                      <w:pPr>
                        <w:ind w:firstLineChars="200" w:firstLine="482"/>
                        <w:rPr>
                          <w:b/>
                          <w:sz w:val="24"/>
                          <w:u w:val="single"/>
                        </w:rPr>
                      </w:pPr>
                      <w:r w:rsidRPr="003A11CD">
                        <w:rPr>
                          <w:rFonts w:hint="eastAsia"/>
                          <w:b/>
                          <w:sz w:val="24"/>
                          <w:u w:val="single"/>
                        </w:rPr>
                        <w:t>補助対象地域</w:t>
                      </w:r>
                    </w:p>
                    <w:p w14:paraId="633530BA" w14:textId="77777777" w:rsidR="00844FD1" w:rsidRDefault="00844FD1" w:rsidP="00844FD1">
                      <w:pPr>
                        <w:rPr>
                          <w:sz w:val="22"/>
                          <w:szCs w:val="22"/>
                        </w:rPr>
                      </w:pPr>
                      <w:r>
                        <w:rPr>
                          <w:rFonts w:hint="eastAsia"/>
                          <w:sz w:val="22"/>
                          <w:szCs w:val="22"/>
                        </w:rPr>
                        <w:t xml:space="preserve">　　　川辺管内：町内全域（農業集落排水の整備地区除く）</w:t>
                      </w:r>
                    </w:p>
                    <w:p w14:paraId="0A9B48BC" w14:textId="77777777" w:rsidR="00844FD1" w:rsidRDefault="00844FD1" w:rsidP="00844FD1">
                      <w:pPr>
                        <w:rPr>
                          <w:sz w:val="22"/>
                          <w:szCs w:val="22"/>
                        </w:rPr>
                      </w:pPr>
                      <w:r>
                        <w:rPr>
                          <w:rFonts w:hint="eastAsia"/>
                          <w:sz w:val="22"/>
                          <w:szCs w:val="22"/>
                        </w:rPr>
                        <w:t xml:space="preserve">　　　知覧管内：町内全域（公共下水道地域及び農業集落排水の整備地区除く）</w:t>
                      </w:r>
                    </w:p>
                    <w:p w14:paraId="0241FCC3" w14:textId="77777777" w:rsidR="00844FD1" w:rsidRDefault="00844FD1" w:rsidP="00844FD1">
                      <w:pPr>
                        <w:ind w:firstLineChars="200" w:firstLine="440"/>
                        <w:rPr>
                          <w:sz w:val="22"/>
                          <w:szCs w:val="22"/>
                        </w:rPr>
                      </w:pPr>
                      <w:r>
                        <w:rPr>
                          <w:rFonts w:hint="eastAsia"/>
                          <w:sz w:val="22"/>
                          <w:szCs w:val="22"/>
                        </w:rPr>
                        <w:t xml:space="preserve">　頴娃管内：町内全域</w:t>
                      </w:r>
                    </w:p>
                    <w:p w14:paraId="388A7B9D" w14:textId="77777777" w:rsidR="00844FD1" w:rsidRDefault="00844FD1" w:rsidP="00844FD1">
                      <w:pPr>
                        <w:ind w:firstLineChars="200" w:firstLine="440"/>
                        <w:rPr>
                          <w:sz w:val="22"/>
                          <w:szCs w:val="22"/>
                        </w:rPr>
                      </w:pPr>
                    </w:p>
                    <w:p w14:paraId="33B50769" w14:textId="77777777" w:rsidR="00844FD1" w:rsidRPr="003A11CD" w:rsidRDefault="00844FD1" w:rsidP="00844FD1">
                      <w:pPr>
                        <w:ind w:firstLineChars="200" w:firstLine="482"/>
                        <w:rPr>
                          <w:b/>
                          <w:sz w:val="24"/>
                          <w:u w:val="single"/>
                        </w:rPr>
                      </w:pPr>
                      <w:r w:rsidRPr="003A11CD">
                        <w:rPr>
                          <w:rFonts w:hint="eastAsia"/>
                          <w:b/>
                          <w:sz w:val="24"/>
                          <w:u w:val="single"/>
                        </w:rPr>
                        <w:t>補助対象</w:t>
                      </w:r>
                      <w:r w:rsidRPr="004829FF">
                        <w:rPr>
                          <w:rFonts w:hint="eastAsia"/>
                          <w:b/>
                          <w:sz w:val="24"/>
                          <w:u w:val="single"/>
                        </w:rPr>
                        <w:t>浄化槽</w:t>
                      </w:r>
                    </w:p>
                    <w:p w14:paraId="2A341E67" w14:textId="4B46967B" w:rsidR="00844FD1" w:rsidRDefault="00844FD1" w:rsidP="00C855F1">
                      <w:pPr>
                        <w:ind w:leftChars="202" w:left="424" w:firstLineChars="6" w:firstLine="13"/>
                        <w:rPr>
                          <w:sz w:val="22"/>
                          <w:szCs w:val="22"/>
                        </w:rPr>
                      </w:pPr>
                      <w:r>
                        <w:rPr>
                          <w:rFonts w:hint="eastAsia"/>
                          <w:sz w:val="22"/>
                          <w:szCs w:val="22"/>
                        </w:rPr>
                        <w:t xml:space="preserve">　専用住宅に設置する５～</w:t>
                      </w:r>
                      <w:r>
                        <w:rPr>
                          <w:rFonts w:hint="eastAsia"/>
                          <w:sz w:val="22"/>
                          <w:szCs w:val="22"/>
                        </w:rPr>
                        <w:t>10</w:t>
                      </w:r>
                      <w:r>
                        <w:rPr>
                          <w:rFonts w:hint="eastAsia"/>
                          <w:sz w:val="22"/>
                          <w:szCs w:val="22"/>
                        </w:rPr>
                        <w:t>人槽の小型合併浄化槽であり、かつ国庫補助対象となるもので、機能保証登録されたもの。</w:t>
                      </w:r>
                    </w:p>
                    <w:p w14:paraId="2C7F207F" w14:textId="77777777" w:rsidR="00844FD1" w:rsidRDefault="00844FD1" w:rsidP="00844FD1">
                      <w:pPr>
                        <w:rPr>
                          <w:sz w:val="22"/>
                          <w:szCs w:val="22"/>
                        </w:rPr>
                      </w:pPr>
                    </w:p>
                    <w:p w14:paraId="240E8221" w14:textId="77777777" w:rsidR="005B49D4" w:rsidRDefault="005B49D4" w:rsidP="002A1514">
                      <w:pPr>
                        <w:ind w:firstLineChars="200" w:firstLine="482"/>
                        <w:rPr>
                          <w:sz w:val="22"/>
                          <w:szCs w:val="22"/>
                        </w:rPr>
                      </w:pPr>
                      <w:r w:rsidRPr="003A11CD">
                        <w:rPr>
                          <w:rFonts w:hint="eastAsia"/>
                          <w:b/>
                          <w:sz w:val="24"/>
                          <w:u w:val="single"/>
                        </w:rPr>
                        <w:t>補助</w:t>
                      </w:r>
                      <w:r>
                        <w:rPr>
                          <w:rFonts w:hint="eastAsia"/>
                          <w:b/>
                          <w:sz w:val="24"/>
                          <w:u w:val="single"/>
                        </w:rPr>
                        <w:t>金額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2268"/>
                        <w:gridCol w:w="2268"/>
                      </w:tblGrid>
                      <w:tr w:rsidR="00492755" w:rsidRPr="004810AD" w14:paraId="48F66743" w14:textId="77777777" w:rsidTr="00C855F1">
                        <w:tc>
                          <w:tcPr>
                            <w:tcW w:w="1701" w:type="dxa"/>
                            <w:shd w:val="clear" w:color="auto" w:fill="auto"/>
                            <w:vAlign w:val="center"/>
                          </w:tcPr>
                          <w:p w14:paraId="5BA2E53B" w14:textId="77777777" w:rsidR="005B49D4" w:rsidRPr="0039352C" w:rsidRDefault="005B49D4" w:rsidP="004810AD">
                            <w:pPr>
                              <w:jc w:val="center"/>
                              <w:rPr>
                                <w:sz w:val="24"/>
                              </w:rPr>
                            </w:pPr>
                            <w:r w:rsidRPr="0039352C">
                              <w:rPr>
                                <w:rFonts w:hint="eastAsia"/>
                                <w:sz w:val="24"/>
                              </w:rPr>
                              <w:t>人槽区分</w:t>
                            </w:r>
                          </w:p>
                        </w:tc>
                        <w:tc>
                          <w:tcPr>
                            <w:tcW w:w="2410" w:type="dxa"/>
                            <w:shd w:val="clear" w:color="auto" w:fill="auto"/>
                            <w:vAlign w:val="center"/>
                          </w:tcPr>
                          <w:p w14:paraId="1340FFF3" w14:textId="77777777" w:rsidR="005B49D4" w:rsidRPr="0039352C" w:rsidRDefault="005B49D4" w:rsidP="004810AD">
                            <w:pPr>
                              <w:jc w:val="center"/>
                              <w:rPr>
                                <w:sz w:val="24"/>
                              </w:rPr>
                            </w:pPr>
                            <w:r w:rsidRPr="0039352C">
                              <w:rPr>
                                <w:rFonts w:hint="eastAsia"/>
                                <w:sz w:val="24"/>
                              </w:rPr>
                              <w:t>新設の場合</w:t>
                            </w:r>
                          </w:p>
                        </w:tc>
                        <w:tc>
                          <w:tcPr>
                            <w:tcW w:w="2268" w:type="dxa"/>
                            <w:shd w:val="clear" w:color="auto" w:fill="E7E6E6"/>
                          </w:tcPr>
                          <w:p w14:paraId="3FA7B5E4" w14:textId="77777777" w:rsidR="005B49D4" w:rsidRPr="0039352C" w:rsidRDefault="005B49D4" w:rsidP="00844FD1">
                            <w:pPr>
                              <w:rPr>
                                <w:sz w:val="24"/>
                              </w:rPr>
                            </w:pPr>
                            <w:r w:rsidRPr="0039352C">
                              <w:rPr>
                                <w:rFonts w:hint="eastAsia"/>
                                <w:sz w:val="24"/>
                              </w:rPr>
                              <w:t>既設の単独処理浄化槽から転換する場合</w:t>
                            </w:r>
                          </w:p>
                        </w:tc>
                        <w:tc>
                          <w:tcPr>
                            <w:tcW w:w="2268" w:type="dxa"/>
                            <w:shd w:val="clear" w:color="auto" w:fill="E7E6E6"/>
                          </w:tcPr>
                          <w:p w14:paraId="1FF9B08A" w14:textId="146E95FD" w:rsidR="005B49D4" w:rsidRPr="0039352C" w:rsidRDefault="005B49D4" w:rsidP="00844FD1">
                            <w:pPr>
                              <w:rPr>
                                <w:sz w:val="24"/>
                              </w:rPr>
                            </w:pPr>
                            <w:r w:rsidRPr="0039352C">
                              <w:rPr>
                                <w:rFonts w:hint="eastAsia"/>
                                <w:sz w:val="24"/>
                              </w:rPr>
                              <w:t>既設の</w:t>
                            </w:r>
                            <w:r w:rsidR="0039352C" w:rsidRPr="0039352C">
                              <w:rPr>
                                <w:rFonts w:hint="eastAsia"/>
                                <w:sz w:val="24"/>
                              </w:rPr>
                              <w:t>く</w:t>
                            </w:r>
                            <w:r w:rsidRPr="0039352C">
                              <w:rPr>
                                <w:rFonts w:hint="eastAsia"/>
                                <w:sz w:val="24"/>
                              </w:rPr>
                              <w:t>み取便槽から転換する場合</w:t>
                            </w:r>
                          </w:p>
                        </w:tc>
                      </w:tr>
                      <w:tr w:rsidR="00492755" w:rsidRPr="004810AD" w14:paraId="1CCD9A64" w14:textId="77777777" w:rsidTr="00C855F1">
                        <w:trPr>
                          <w:trHeight w:val="510"/>
                        </w:trPr>
                        <w:tc>
                          <w:tcPr>
                            <w:tcW w:w="1701" w:type="dxa"/>
                            <w:shd w:val="clear" w:color="auto" w:fill="auto"/>
                            <w:vAlign w:val="center"/>
                          </w:tcPr>
                          <w:p w14:paraId="2FE459F8" w14:textId="77777777" w:rsidR="005B49D4" w:rsidRPr="0039352C" w:rsidRDefault="005B49D4" w:rsidP="004810AD">
                            <w:pPr>
                              <w:jc w:val="center"/>
                              <w:rPr>
                                <w:sz w:val="28"/>
                                <w:szCs w:val="28"/>
                              </w:rPr>
                            </w:pPr>
                            <w:r w:rsidRPr="0039352C">
                              <w:rPr>
                                <w:rFonts w:hint="eastAsia"/>
                                <w:sz w:val="28"/>
                                <w:szCs w:val="28"/>
                              </w:rPr>
                              <w:t>５人槽</w:t>
                            </w:r>
                          </w:p>
                        </w:tc>
                        <w:tc>
                          <w:tcPr>
                            <w:tcW w:w="2410" w:type="dxa"/>
                            <w:shd w:val="clear" w:color="auto" w:fill="auto"/>
                            <w:vAlign w:val="center"/>
                          </w:tcPr>
                          <w:p w14:paraId="665C56C2" w14:textId="1D4D0063" w:rsidR="005B49D4" w:rsidRPr="0039352C" w:rsidRDefault="004810AD" w:rsidP="004810AD">
                            <w:pPr>
                              <w:jc w:val="right"/>
                              <w:rPr>
                                <w:sz w:val="32"/>
                                <w:szCs w:val="32"/>
                              </w:rPr>
                            </w:pPr>
                            <w:r w:rsidRPr="0039352C">
                              <w:rPr>
                                <w:rFonts w:hint="eastAsia"/>
                                <w:sz w:val="32"/>
                                <w:szCs w:val="32"/>
                              </w:rPr>
                              <w:t>166,000</w:t>
                            </w:r>
                            <w:r w:rsidR="0039352C" w:rsidRPr="0039352C">
                              <w:rPr>
                                <w:rFonts w:hint="eastAsia"/>
                                <w:sz w:val="32"/>
                                <w:szCs w:val="32"/>
                              </w:rPr>
                              <w:t>円</w:t>
                            </w:r>
                          </w:p>
                        </w:tc>
                        <w:tc>
                          <w:tcPr>
                            <w:tcW w:w="2268" w:type="dxa"/>
                            <w:shd w:val="clear" w:color="auto" w:fill="E7E6E6"/>
                            <w:vAlign w:val="center"/>
                          </w:tcPr>
                          <w:p w14:paraId="7F793E3E" w14:textId="31446080" w:rsidR="005B49D4" w:rsidRPr="0039352C" w:rsidRDefault="007955F7" w:rsidP="004810AD">
                            <w:pPr>
                              <w:wordWrap w:val="0"/>
                              <w:jc w:val="right"/>
                              <w:rPr>
                                <w:b/>
                                <w:bCs/>
                                <w:sz w:val="32"/>
                                <w:szCs w:val="32"/>
                                <w:u w:val="single"/>
                              </w:rPr>
                            </w:pPr>
                            <w:r w:rsidRPr="0039352C">
                              <w:rPr>
                                <w:b/>
                                <w:bCs/>
                                <w:sz w:val="32"/>
                                <w:szCs w:val="32"/>
                                <w:u w:val="single"/>
                              </w:rPr>
                              <w:t>332</w:t>
                            </w:r>
                            <w:r w:rsidR="004810AD" w:rsidRPr="0039352C">
                              <w:rPr>
                                <w:rFonts w:hint="eastAsia"/>
                                <w:b/>
                                <w:bCs/>
                                <w:sz w:val="32"/>
                                <w:szCs w:val="32"/>
                                <w:u w:val="single"/>
                              </w:rPr>
                              <w:t>,000</w:t>
                            </w:r>
                            <w:r w:rsidR="0039352C" w:rsidRPr="0039352C">
                              <w:rPr>
                                <w:rFonts w:hint="eastAsia"/>
                                <w:b/>
                                <w:bCs/>
                                <w:sz w:val="32"/>
                                <w:szCs w:val="32"/>
                                <w:u w:val="single"/>
                              </w:rPr>
                              <w:t>円</w:t>
                            </w:r>
                          </w:p>
                        </w:tc>
                        <w:tc>
                          <w:tcPr>
                            <w:tcW w:w="2268" w:type="dxa"/>
                            <w:shd w:val="clear" w:color="auto" w:fill="E7E6E6"/>
                            <w:vAlign w:val="center"/>
                          </w:tcPr>
                          <w:p w14:paraId="6955D4B2" w14:textId="3707370F" w:rsidR="005B49D4" w:rsidRPr="0039352C" w:rsidRDefault="007955F7" w:rsidP="004810AD">
                            <w:pPr>
                              <w:jc w:val="right"/>
                              <w:rPr>
                                <w:b/>
                                <w:bCs/>
                                <w:sz w:val="32"/>
                                <w:szCs w:val="32"/>
                                <w:u w:val="single"/>
                              </w:rPr>
                            </w:pPr>
                            <w:r w:rsidRPr="0039352C">
                              <w:rPr>
                                <w:b/>
                                <w:bCs/>
                                <w:sz w:val="32"/>
                                <w:szCs w:val="32"/>
                                <w:u w:val="single"/>
                              </w:rPr>
                              <w:t>332</w:t>
                            </w:r>
                            <w:r w:rsidR="004810AD" w:rsidRPr="0039352C">
                              <w:rPr>
                                <w:rFonts w:hint="eastAsia"/>
                                <w:b/>
                                <w:bCs/>
                                <w:sz w:val="32"/>
                                <w:szCs w:val="32"/>
                                <w:u w:val="single"/>
                              </w:rPr>
                              <w:t>,000</w:t>
                            </w:r>
                            <w:r w:rsidR="0039352C" w:rsidRPr="0039352C">
                              <w:rPr>
                                <w:rFonts w:hint="eastAsia"/>
                                <w:b/>
                                <w:bCs/>
                                <w:sz w:val="32"/>
                                <w:szCs w:val="32"/>
                                <w:u w:val="single"/>
                              </w:rPr>
                              <w:t>円</w:t>
                            </w:r>
                          </w:p>
                        </w:tc>
                      </w:tr>
                      <w:tr w:rsidR="00492755" w:rsidRPr="004810AD" w14:paraId="52B95298" w14:textId="77777777" w:rsidTr="0039352C">
                        <w:trPr>
                          <w:trHeight w:val="510"/>
                        </w:trPr>
                        <w:tc>
                          <w:tcPr>
                            <w:tcW w:w="1701" w:type="dxa"/>
                            <w:shd w:val="clear" w:color="auto" w:fill="auto"/>
                            <w:vAlign w:val="center"/>
                          </w:tcPr>
                          <w:p w14:paraId="16A8AD1F" w14:textId="77777777" w:rsidR="005B49D4" w:rsidRPr="0039352C" w:rsidRDefault="005B49D4" w:rsidP="004810AD">
                            <w:pPr>
                              <w:jc w:val="center"/>
                              <w:rPr>
                                <w:sz w:val="28"/>
                                <w:szCs w:val="28"/>
                              </w:rPr>
                            </w:pPr>
                            <w:r w:rsidRPr="0039352C">
                              <w:rPr>
                                <w:rFonts w:hint="eastAsia"/>
                                <w:sz w:val="28"/>
                                <w:szCs w:val="28"/>
                              </w:rPr>
                              <w:t>７人槽</w:t>
                            </w:r>
                          </w:p>
                        </w:tc>
                        <w:tc>
                          <w:tcPr>
                            <w:tcW w:w="2410" w:type="dxa"/>
                            <w:shd w:val="clear" w:color="auto" w:fill="E7E6E6" w:themeFill="background2"/>
                            <w:vAlign w:val="center"/>
                          </w:tcPr>
                          <w:p w14:paraId="600639FA" w14:textId="12ED4322" w:rsidR="005B49D4" w:rsidRPr="0039352C" w:rsidRDefault="0039352C" w:rsidP="004810AD">
                            <w:pPr>
                              <w:jc w:val="right"/>
                              <w:rPr>
                                <w:sz w:val="32"/>
                                <w:szCs w:val="32"/>
                              </w:rPr>
                            </w:pPr>
                            <w:r w:rsidRPr="0039352C">
                              <w:rPr>
                                <w:sz w:val="32"/>
                                <w:szCs w:val="32"/>
                              </w:rPr>
                              <w:t>166,000</w:t>
                            </w:r>
                            <w:r w:rsidRPr="0039352C">
                              <w:rPr>
                                <w:rFonts w:hint="eastAsia"/>
                                <w:sz w:val="32"/>
                                <w:szCs w:val="32"/>
                              </w:rPr>
                              <w:t>円</w:t>
                            </w:r>
                          </w:p>
                        </w:tc>
                        <w:tc>
                          <w:tcPr>
                            <w:tcW w:w="2268" w:type="dxa"/>
                            <w:shd w:val="clear" w:color="auto" w:fill="E7E6E6"/>
                            <w:vAlign w:val="center"/>
                          </w:tcPr>
                          <w:p w14:paraId="69EB231B" w14:textId="2736EB90" w:rsidR="005B49D4" w:rsidRPr="0039352C" w:rsidRDefault="004810AD" w:rsidP="004810AD">
                            <w:pPr>
                              <w:jc w:val="right"/>
                              <w:rPr>
                                <w:b/>
                                <w:bCs/>
                                <w:sz w:val="32"/>
                                <w:szCs w:val="32"/>
                                <w:u w:val="single"/>
                              </w:rPr>
                            </w:pPr>
                            <w:r w:rsidRPr="0039352C">
                              <w:rPr>
                                <w:rFonts w:hint="eastAsia"/>
                                <w:b/>
                                <w:bCs/>
                                <w:sz w:val="32"/>
                                <w:szCs w:val="32"/>
                                <w:u w:val="single"/>
                              </w:rPr>
                              <w:t>4</w:t>
                            </w:r>
                            <w:r w:rsidR="007955F7" w:rsidRPr="0039352C">
                              <w:rPr>
                                <w:b/>
                                <w:bCs/>
                                <w:sz w:val="32"/>
                                <w:szCs w:val="32"/>
                                <w:u w:val="single"/>
                              </w:rPr>
                              <w:t>14</w:t>
                            </w:r>
                            <w:r w:rsidRPr="0039352C">
                              <w:rPr>
                                <w:rFonts w:hint="eastAsia"/>
                                <w:b/>
                                <w:bCs/>
                                <w:sz w:val="32"/>
                                <w:szCs w:val="32"/>
                                <w:u w:val="single"/>
                              </w:rPr>
                              <w:t>,000</w:t>
                            </w:r>
                            <w:r w:rsidR="0039352C" w:rsidRPr="0039352C">
                              <w:rPr>
                                <w:rFonts w:hint="eastAsia"/>
                                <w:b/>
                                <w:bCs/>
                                <w:sz w:val="32"/>
                                <w:szCs w:val="32"/>
                                <w:u w:val="single"/>
                              </w:rPr>
                              <w:t>円</w:t>
                            </w:r>
                          </w:p>
                        </w:tc>
                        <w:tc>
                          <w:tcPr>
                            <w:tcW w:w="2268" w:type="dxa"/>
                            <w:shd w:val="clear" w:color="auto" w:fill="E7E6E6"/>
                            <w:vAlign w:val="center"/>
                          </w:tcPr>
                          <w:p w14:paraId="7CAEA33D" w14:textId="214A3606" w:rsidR="005B49D4" w:rsidRPr="0039352C" w:rsidRDefault="007955F7" w:rsidP="004810AD">
                            <w:pPr>
                              <w:jc w:val="right"/>
                              <w:rPr>
                                <w:b/>
                                <w:bCs/>
                                <w:sz w:val="32"/>
                                <w:szCs w:val="32"/>
                                <w:u w:val="single"/>
                              </w:rPr>
                            </w:pPr>
                            <w:r w:rsidRPr="0039352C">
                              <w:rPr>
                                <w:b/>
                                <w:bCs/>
                                <w:sz w:val="32"/>
                                <w:szCs w:val="32"/>
                                <w:u w:val="single"/>
                              </w:rPr>
                              <w:t>414</w:t>
                            </w:r>
                            <w:r w:rsidR="004810AD" w:rsidRPr="0039352C">
                              <w:rPr>
                                <w:rFonts w:hint="eastAsia"/>
                                <w:b/>
                                <w:bCs/>
                                <w:sz w:val="32"/>
                                <w:szCs w:val="32"/>
                                <w:u w:val="single"/>
                              </w:rPr>
                              <w:t>,000</w:t>
                            </w:r>
                            <w:r w:rsidR="0039352C" w:rsidRPr="0039352C">
                              <w:rPr>
                                <w:rFonts w:hint="eastAsia"/>
                                <w:b/>
                                <w:bCs/>
                                <w:sz w:val="32"/>
                                <w:szCs w:val="32"/>
                                <w:u w:val="single"/>
                              </w:rPr>
                              <w:t>円</w:t>
                            </w:r>
                          </w:p>
                        </w:tc>
                      </w:tr>
                      <w:tr w:rsidR="00492755" w:rsidRPr="004810AD" w14:paraId="3EC8F0CA" w14:textId="77777777" w:rsidTr="0039352C">
                        <w:trPr>
                          <w:trHeight w:val="510"/>
                        </w:trPr>
                        <w:tc>
                          <w:tcPr>
                            <w:tcW w:w="1701" w:type="dxa"/>
                            <w:shd w:val="clear" w:color="auto" w:fill="auto"/>
                            <w:vAlign w:val="center"/>
                          </w:tcPr>
                          <w:p w14:paraId="2AA27FBD" w14:textId="77777777" w:rsidR="005B49D4" w:rsidRPr="0039352C" w:rsidRDefault="005B49D4" w:rsidP="004810AD">
                            <w:pPr>
                              <w:jc w:val="center"/>
                              <w:rPr>
                                <w:sz w:val="28"/>
                                <w:szCs w:val="28"/>
                              </w:rPr>
                            </w:pPr>
                            <w:r w:rsidRPr="0039352C">
                              <w:rPr>
                                <w:rFonts w:hint="eastAsia"/>
                                <w:sz w:val="28"/>
                                <w:szCs w:val="28"/>
                              </w:rPr>
                              <w:t>10</w:t>
                            </w:r>
                            <w:r w:rsidRPr="0039352C">
                              <w:rPr>
                                <w:rFonts w:hint="eastAsia"/>
                                <w:sz w:val="28"/>
                                <w:szCs w:val="28"/>
                              </w:rPr>
                              <w:t>人槽</w:t>
                            </w:r>
                          </w:p>
                        </w:tc>
                        <w:tc>
                          <w:tcPr>
                            <w:tcW w:w="2410" w:type="dxa"/>
                            <w:shd w:val="clear" w:color="auto" w:fill="E7E6E6" w:themeFill="background2"/>
                            <w:vAlign w:val="center"/>
                          </w:tcPr>
                          <w:p w14:paraId="370B4C6E" w14:textId="3834789F" w:rsidR="005B49D4" w:rsidRPr="0039352C" w:rsidRDefault="0039352C" w:rsidP="004810AD">
                            <w:pPr>
                              <w:jc w:val="right"/>
                              <w:rPr>
                                <w:sz w:val="32"/>
                                <w:szCs w:val="32"/>
                              </w:rPr>
                            </w:pPr>
                            <w:r w:rsidRPr="0039352C">
                              <w:rPr>
                                <w:rFonts w:hint="eastAsia"/>
                                <w:sz w:val="32"/>
                                <w:szCs w:val="32"/>
                              </w:rPr>
                              <w:t>166,000</w:t>
                            </w:r>
                            <w:r w:rsidRPr="0039352C">
                              <w:rPr>
                                <w:rFonts w:hint="eastAsia"/>
                                <w:sz w:val="32"/>
                                <w:szCs w:val="32"/>
                              </w:rPr>
                              <w:t>円</w:t>
                            </w:r>
                          </w:p>
                        </w:tc>
                        <w:tc>
                          <w:tcPr>
                            <w:tcW w:w="2268" w:type="dxa"/>
                            <w:shd w:val="clear" w:color="auto" w:fill="E7E6E6"/>
                            <w:vAlign w:val="center"/>
                          </w:tcPr>
                          <w:p w14:paraId="477FD879" w14:textId="00F7BDB8" w:rsidR="005B49D4" w:rsidRPr="0039352C" w:rsidRDefault="007955F7" w:rsidP="004810AD">
                            <w:pPr>
                              <w:jc w:val="right"/>
                              <w:rPr>
                                <w:b/>
                                <w:bCs/>
                                <w:sz w:val="32"/>
                                <w:szCs w:val="32"/>
                                <w:u w:val="single"/>
                              </w:rPr>
                            </w:pPr>
                            <w:r w:rsidRPr="0039352C">
                              <w:rPr>
                                <w:b/>
                                <w:bCs/>
                                <w:sz w:val="32"/>
                                <w:szCs w:val="32"/>
                                <w:u w:val="single"/>
                              </w:rPr>
                              <w:t>54</w:t>
                            </w:r>
                            <w:r w:rsidR="004810AD" w:rsidRPr="0039352C">
                              <w:rPr>
                                <w:rFonts w:hint="eastAsia"/>
                                <w:b/>
                                <w:bCs/>
                                <w:sz w:val="32"/>
                                <w:szCs w:val="32"/>
                                <w:u w:val="single"/>
                              </w:rPr>
                              <w:t>8,000</w:t>
                            </w:r>
                            <w:r w:rsidR="0039352C" w:rsidRPr="0039352C">
                              <w:rPr>
                                <w:rFonts w:hint="eastAsia"/>
                                <w:b/>
                                <w:bCs/>
                                <w:sz w:val="32"/>
                                <w:szCs w:val="32"/>
                                <w:u w:val="single"/>
                              </w:rPr>
                              <w:t>円</w:t>
                            </w:r>
                          </w:p>
                        </w:tc>
                        <w:tc>
                          <w:tcPr>
                            <w:tcW w:w="2268" w:type="dxa"/>
                            <w:shd w:val="clear" w:color="auto" w:fill="E7E6E6"/>
                            <w:vAlign w:val="center"/>
                          </w:tcPr>
                          <w:p w14:paraId="0EA082DC" w14:textId="3B35FD7B" w:rsidR="005B49D4" w:rsidRPr="0039352C" w:rsidRDefault="007955F7" w:rsidP="004810AD">
                            <w:pPr>
                              <w:jc w:val="right"/>
                              <w:rPr>
                                <w:b/>
                                <w:bCs/>
                                <w:sz w:val="32"/>
                                <w:szCs w:val="32"/>
                                <w:u w:val="single"/>
                              </w:rPr>
                            </w:pPr>
                            <w:r w:rsidRPr="0039352C">
                              <w:rPr>
                                <w:b/>
                                <w:bCs/>
                                <w:sz w:val="32"/>
                                <w:szCs w:val="32"/>
                                <w:u w:val="single"/>
                              </w:rPr>
                              <w:t>54</w:t>
                            </w:r>
                            <w:r w:rsidR="004810AD" w:rsidRPr="0039352C">
                              <w:rPr>
                                <w:rFonts w:hint="eastAsia"/>
                                <w:b/>
                                <w:bCs/>
                                <w:sz w:val="32"/>
                                <w:szCs w:val="32"/>
                                <w:u w:val="single"/>
                              </w:rPr>
                              <w:t>8,000</w:t>
                            </w:r>
                            <w:r w:rsidR="0039352C" w:rsidRPr="0039352C">
                              <w:rPr>
                                <w:rFonts w:hint="eastAsia"/>
                                <w:b/>
                                <w:bCs/>
                                <w:sz w:val="32"/>
                                <w:szCs w:val="32"/>
                                <w:u w:val="single"/>
                              </w:rPr>
                              <w:t>円</w:t>
                            </w:r>
                          </w:p>
                        </w:tc>
                      </w:tr>
                      <w:tr w:rsidR="00D1303C" w:rsidRPr="004810AD" w14:paraId="122466B0" w14:textId="77777777" w:rsidTr="0039352C">
                        <w:trPr>
                          <w:trHeight w:val="2323"/>
                        </w:trPr>
                        <w:tc>
                          <w:tcPr>
                            <w:tcW w:w="1701" w:type="dxa"/>
                            <w:shd w:val="clear" w:color="auto" w:fill="auto"/>
                            <w:vAlign w:val="center"/>
                          </w:tcPr>
                          <w:p w14:paraId="3DCA3812" w14:textId="77777777" w:rsidR="00D1303C" w:rsidRPr="004810AD" w:rsidRDefault="00D1303C" w:rsidP="004810AD">
                            <w:pPr>
                              <w:jc w:val="center"/>
                              <w:rPr>
                                <w:sz w:val="22"/>
                                <w:szCs w:val="22"/>
                              </w:rPr>
                            </w:pPr>
                            <w:r w:rsidRPr="004810AD">
                              <w:rPr>
                                <w:rFonts w:hint="eastAsia"/>
                                <w:sz w:val="22"/>
                                <w:szCs w:val="22"/>
                              </w:rPr>
                              <w:t>その他</w:t>
                            </w:r>
                          </w:p>
                        </w:tc>
                        <w:tc>
                          <w:tcPr>
                            <w:tcW w:w="6946" w:type="dxa"/>
                            <w:gridSpan w:val="3"/>
                            <w:shd w:val="clear" w:color="auto" w:fill="auto"/>
                            <w:vAlign w:val="center"/>
                          </w:tcPr>
                          <w:p w14:paraId="53B30569" w14:textId="422DF2E8" w:rsidR="00D1303C" w:rsidRPr="0039352C" w:rsidRDefault="00D1303C" w:rsidP="002A1514">
                            <w:pPr>
                              <w:rPr>
                                <w:sz w:val="24"/>
                              </w:rPr>
                            </w:pPr>
                            <w:r w:rsidRPr="0039352C">
                              <w:rPr>
                                <w:rFonts w:hint="eastAsia"/>
                                <w:sz w:val="24"/>
                              </w:rPr>
                              <w:t>・単独処理浄化槽</w:t>
                            </w:r>
                            <w:r w:rsidR="007955F7" w:rsidRPr="0039352C">
                              <w:rPr>
                                <w:rFonts w:hint="eastAsia"/>
                                <w:sz w:val="24"/>
                              </w:rPr>
                              <w:t>及び</w:t>
                            </w:r>
                            <w:r w:rsidR="0039352C" w:rsidRPr="0039352C">
                              <w:rPr>
                                <w:rFonts w:hint="eastAsia"/>
                                <w:b/>
                                <w:bCs/>
                                <w:sz w:val="24"/>
                                <w:u w:val="single"/>
                              </w:rPr>
                              <w:t>くみ取</w:t>
                            </w:r>
                            <w:r w:rsidR="007955F7" w:rsidRPr="0039352C">
                              <w:rPr>
                                <w:rFonts w:hint="eastAsia"/>
                                <w:b/>
                                <w:bCs/>
                                <w:sz w:val="24"/>
                                <w:u w:val="single"/>
                              </w:rPr>
                              <w:t>便槽</w:t>
                            </w:r>
                            <w:r w:rsidRPr="0039352C">
                              <w:rPr>
                                <w:rFonts w:hint="eastAsia"/>
                                <w:sz w:val="24"/>
                              </w:rPr>
                              <w:t>を撤去した場合は，その経費（上限９万円）を加算</w:t>
                            </w:r>
                          </w:p>
                          <w:p w14:paraId="15E38110" w14:textId="77777777" w:rsidR="00D1303C" w:rsidRPr="0039352C" w:rsidRDefault="00D1303C" w:rsidP="002A1514">
                            <w:pPr>
                              <w:rPr>
                                <w:sz w:val="24"/>
                              </w:rPr>
                            </w:pPr>
                          </w:p>
                          <w:p w14:paraId="53DAF636" w14:textId="71850C8E" w:rsidR="007955F7" w:rsidRPr="0039352C" w:rsidRDefault="00D1303C" w:rsidP="0039352C">
                            <w:pPr>
                              <w:rPr>
                                <w:sz w:val="28"/>
                                <w:szCs w:val="28"/>
                              </w:rPr>
                            </w:pPr>
                            <w:r w:rsidRPr="0039352C">
                              <w:rPr>
                                <w:rFonts w:hint="eastAsia"/>
                                <w:sz w:val="24"/>
                              </w:rPr>
                              <w:t>・単独処理浄化槽</w:t>
                            </w:r>
                            <w:r w:rsidR="007955F7" w:rsidRPr="0039352C">
                              <w:rPr>
                                <w:rFonts w:hint="eastAsia"/>
                                <w:sz w:val="24"/>
                              </w:rPr>
                              <w:t>及び</w:t>
                            </w:r>
                            <w:r w:rsidR="0039352C" w:rsidRPr="0039352C">
                              <w:rPr>
                                <w:rFonts w:hint="eastAsia"/>
                                <w:b/>
                                <w:bCs/>
                                <w:sz w:val="24"/>
                                <w:u w:val="single"/>
                              </w:rPr>
                              <w:t>くみ</w:t>
                            </w:r>
                            <w:r w:rsidR="007955F7" w:rsidRPr="0039352C">
                              <w:rPr>
                                <w:rFonts w:hint="eastAsia"/>
                                <w:b/>
                                <w:bCs/>
                                <w:sz w:val="24"/>
                                <w:u w:val="single"/>
                              </w:rPr>
                              <w:t>取便槽</w:t>
                            </w:r>
                            <w:r w:rsidRPr="0039352C">
                              <w:rPr>
                                <w:rFonts w:hint="eastAsia"/>
                                <w:sz w:val="24"/>
                              </w:rPr>
                              <w:t>から合併処理浄化槽への転換に伴う宅内配管工事費（上限</w:t>
                            </w:r>
                            <w:r w:rsidRPr="0039352C">
                              <w:rPr>
                                <w:rFonts w:hint="eastAsia"/>
                                <w:sz w:val="24"/>
                              </w:rPr>
                              <w:t>30</w:t>
                            </w:r>
                            <w:r w:rsidRPr="0039352C">
                              <w:rPr>
                                <w:rFonts w:hint="eastAsia"/>
                                <w:sz w:val="24"/>
                              </w:rPr>
                              <w:t>万円）を加算</w:t>
                            </w:r>
                          </w:p>
                        </w:tc>
                      </w:tr>
                    </w:tbl>
                    <w:p w14:paraId="19842516" w14:textId="77777777" w:rsidR="005B49D4" w:rsidRDefault="005B49D4" w:rsidP="00844FD1">
                      <w:pPr>
                        <w:rPr>
                          <w:sz w:val="22"/>
                          <w:szCs w:val="22"/>
                        </w:rPr>
                      </w:pPr>
                    </w:p>
                    <w:p w14:paraId="7D8F8AD7" w14:textId="77777777" w:rsidR="00D1303C" w:rsidRDefault="00D1303C" w:rsidP="00D1303C">
                      <w:pPr>
                        <w:rPr>
                          <w:sz w:val="22"/>
                          <w:szCs w:val="22"/>
                        </w:rPr>
                      </w:pPr>
                      <w:r>
                        <w:rPr>
                          <w:rFonts w:hint="eastAsia"/>
                          <w:sz w:val="22"/>
                          <w:szCs w:val="22"/>
                        </w:rPr>
                        <w:t xml:space="preserve">　　※不明な点については、下記連絡先までお問い合わせ下さい。</w:t>
                      </w:r>
                    </w:p>
                    <w:p w14:paraId="35B4350F" w14:textId="5788EF22" w:rsidR="00844FD1" w:rsidRDefault="00844FD1" w:rsidP="00352C3F">
                      <w:r>
                        <w:rPr>
                          <w:rFonts w:hint="eastAsia"/>
                          <w:sz w:val="22"/>
                          <w:szCs w:val="22"/>
                        </w:rPr>
                        <w:t xml:space="preserve">　　【連絡先】</w:t>
                      </w:r>
                      <w:r>
                        <w:rPr>
                          <w:rFonts w:hint="eastAsia"/>
                        </w:rPr>
                        <w:t>南九州市役所　川辺庁舎　市民生活課環境保全係</w:t>
                      </w:r>
                    </w:p>
                    <w:p w14:paraId="5D645E55" w14:textId="6ED4E241" w:rsidR="00844FD1" w:rsidRPr="00844FD1" w:rsidRDefault="00844FD1" w:rsidP="00352C3F">
                      <w:pPr>
                        <w:ind w:firstLineChars="700" w:firstLine="1470"/>
                        <w:jc w:val="left"/>
                      </w:pPr>
                      <w:r>
                        <w:rPr>
                          <w:rFonts w:hint="eastAsia"/>
                        </w:rPr>
                        <w:t>TEL</w:t>
                      </w:r>
                      <w:r>
                        <w:rPr>
                          <w:rFonts w:hint="eastAsia"/>
                        </w:rPr>
                        <w:t xml:space="preserve">：０９９３－５６－１１１１　</w:t>
                      </w:r>
                      <w:r w:rsidR="0039352C">
                        <w:rPr>
                          <w:rFonts w:hint="eastAsia"/>
                        </w:rPr>
                        <w:t xml:space="preserve">　</w:t>
                      </w:r>
                      <w:r>
                        <w:rPr>
                          <w:rFonts w:hint="eastAsia"/>
                        </w:rPr>
                        <w:t>FAX</w:t>
                      </w:r>
                      <w:r>
                        <w:rPr>
                          <w:rFonts w:hint="eastAsia"/>
                        </w:rPr>
                        <w:t>：０９９３－５６－１１４４</w:t>
                      </w:r>
                    </w:p>
                  </w:txbxContent>
                </v:textbox>
              </v:shape>
            </w:pict>
          </mc:Fallback>
        </mc:AlternateContent>
      </w:r>
    </w:p>
    <w:p w14:paraId="61E72D30" w14:textId="12C96F1E" w:rsidR="004810AD" w:rsidRPr="004810AD" w:rsidRDefault="004810AD" w:rsidP="004810AD">
      <w:pPr>
        <w:rPr>
          <w:sz w:val="24"/>
        </w:rPr>
      </w:pPr>
    </w:p>
    <w:p w14:paraId="7CBD69BE" w14:textId="77777777" w:rsidR="004810AD" w:rsidRPr="004810AD" w:rsidRDefault="004810AD" w:rsidP="004810AD">
      <w:pPr>
        <w:rPr>
          <w:sz w:val="24"/>
        </w:rPr>
      </w:pPr>
    </w:p>
    <w:p w14:paraId="098EA007" w14:textId="77777777" w:rsidR="004810AD" w:rsidRPr="004810AD" w:rsidRDefault="004810AD" w:rsidP="004810AD">
      <w:pPr>
        <w:rPr>
          <w:sz w:val="24"/>
        </w:rPr>
      </w:pPr>
    </w:p>
    <w:p w14:paraId="3F9DE5B7" w14:textId="77777777" w:rsidR="004810AD" w:rsidRPr="004810AD" w:rsidRDefault="004810AD" w:rsidP="004810AD">
      <w:pPr>
        <w:rPr>
          <w:sz w:val="24"/>
        </w:rPr>
      </w:pPr>
    </w:p>
    <w:p w14:paraId="278267A9" w14:textId="77777777" w:rsidR="004810AD" w:rsidRPr="004810AD" w:rsidRDefault="004810AD" w:rsidP="004810AD">
      <w:pPr>
        <w:rPr>
          <w:sz w:val="24"/>
        </w:rPr>
      </w:pPr>
    </w:p>
    <w:p w14:paraId="50CF917D" w14:textId="77777777" w:rsidR="004810AD" w:rsidRPr="004810AD" w:rsidRDefault="004810AD" w:rsidP="004810AD">
      <w:pPr>
        <w:rPr>
          <w:sz w:val="24"/>
        </w:rPr>
      </w:pPr>
    </w:p>
    <w:p w14:paraId="460D531C" w14:textId="77777777" w:rsidR="004810AD" w:rsidRPr="004810AD" w:rsidRDefault="004810AD" w:rsidP="004810AD">
      <w:pPr>
        <w:rPr>
          <w:sz w:val="24"/>
        </w:rPr>
      </w:pPr>
    </w:p>
    <w:p w14:paraId="083A25D4" w14:textId="77777777" w:rsidR="004810AD" w:rsidRPr="004810AD" w:rsidRDefault="004810AD" w:rsidP="004810AD">
      <w:pPr>
        <w:rPr>
          <w:sz w:val="24"/>
        </w:rPr>
      </w:pPr>
    </w:p>
    <w:p w14:paraId="39C9E286" w14:textId="77777777" w:rsidR="004810AD" w:rsidRPr="004810AD" w:rsidRDefault="004810AD" w:rsidP="004810AD">
      <w:pPr>
        <w:rPr>
          <w:sz w:val="24"/>
        </w:rPr>
      </w:pPr>
    </w:p>
    <w:p w14:paraId="1104047A" w14:textId="77777777" w:rsidR="004810AD" w:rsidRPr="004810AD" w:rsidRDefault="004810AD" w:rsidP="004810AD">
      <w:pPr>
        <w:rPr>
          <w:sz w:val="24"/>
        </w:rPr>
      </w:pPr>
    </w:p>
    <w:p w14:paraId="622C6EF8" w14:textId="77777777" w:rsidR="004810AD" w:rsidRPr="004810AD" w:rsidRDefault="004810AD" w:rsidP="004810AD">
      <w:pPr>
        <w:rPr>
          <w:sz w:val="24"/>
        </w:rPr>
      </w:pPr>
    </w:p>
    <w:p w14:paraId="5DAA1834" w14:textId="77777777" w:rsidR="004810AD" w:rsidRPr="004810AD" w:rsidRDefault="004810AD" w:rsidP="004810AD">
      <w:pPr>
        <w:rPr>
          <w:sz w:val="24"/>
        </w:rPr>
      </w:pPr>
    </w:p>
    <w:p w14:paraId="616F633F" w14:textId="77777777" w:rsidR="004810AD" w:rsidRPr="004810AD" w:rsidRDefault="004810AD" w:rsidP="004810AD">
      <w:pPr>
        <w:rPr>
          <w:sz w:val="24"/>
        </w:rPr>
      </w:pPr>
    </w:p>
    <w:p w14:paraId="093F585C" w14:textId="77777777" w:rsidR="004810AD" w:rsidRPr="004810AD" w:rsidRDefault="004810AD" w:rsidP="004810AD">
      <w:pPr>
        <w:rPr>
          <w:sz w:val="24"/>
        </w:rPr>
      </w:pPr>
    </w:p>
    <w:p w14:paraId="5E2D672F" w14:textId="77777777" w:rsidR="004810AD" w:rsidRPr="004810AD" w:rsidRDefault="004810AD" w:rsidP="004810AD">
      <w:pPr>
        <w:rPr>
          <w:sz w:val="24"/>
        </w:rPr>
      </w:pPr>
    </w:p>
    <w:p w14:paraId="0EDC64E6" w14:textId="77777777" w:rsidR="004810AD" w:rsidRPr="004810AD" w:rsidRDefault="004810AD" w:rsidP="004810AD">
      <w:pPr>
        <w:rPr>
          <w:sz w:val="24"/>
        </w:rPr>
      </w:pPr>
    </w:p>
    <w:p w14:paraId="38177178" w14:textId="77777777" w:rsidR="004810AD" w:rsidRPr="004810AD" w:rsidRDefault="004810AD" w:rsidP="004810AD">
      <w:pPr>
        <w:rPr>
          <w:sz w:val="24"/>
        </w:rPr>
      </w:pPr>
    </w:p>
    <w:p w14:paraId="7668DEFC" w14:textId="77777777" w:rsidR="004810AD" w:rsidRPr="004810AD" w:rsidRDefault="004810AD" w:rsidP="004810AD">
      <w:pPr>
        <w:rPr>
          <w:sz w:val="24"/>
        </w:rPr>
      </w:pPr>
    </w:p>
    <w:p w14:paraId="303F53F2" w14:textId="77777777" w:rsidR="004810AD" w:rsidRPr="004810AD" w:rsidRDefault="004810AD" w:rsidP="004810AD">
      <w:pPr>
        <w:rPr>
          <w:sz w:val="24"/>
        </w:rPr>
      </w:pPr>
    </w:p>
    <w:p w14:paraId="0884420F" w14:textId="77777777" w:rsidR="004810AD" w:rsidRPr="004810AD" w:rsidRDefault="004810AD" w:rsidP="004810AD">
      <w:pPr>
        <w:rPr>
          <w:sz w:val="24"/>
        </w:rPr>
      </w:pPr>
    </w:p>
    <w:p w14:paraId="54E6F671" w14:textId="77777777" w:rsidR="004810AD" w:rsidRPr="004810AD" w:rsidRDefault="004810AD" w:rsidP="004810AD">
      <w:pPr>
        <w:rPr>
          <w:sz w:val="24"/>
        </w:rPr>
      </w:pPr>
    </w:p>
    <w:p w14:paraId="3B892159" w14:textId="77777777" w:rsidR="004810AD" w:rsidRPr="004810AD" w:rsidRDefault="004810AD" w:rsidP="004810AD">
      <w:pPr>
        <w:rPr>
          <w:sz w:val="24"/>
        </w:rPr>
      </w:pPr>
    </w:p>
    <w:p w14:paraId="16D11413" w14:textId="77777777" w:rsidR="004810AD" w:rsidRPr="004810AD" w:rsidRDefault="004810AD" w:rsidP="004810AD">
      <w:pPr>
        <w:rPr>
          <w:sz w:val="24"/>
        </w:rPr>
      </w:pPr>
    </w:p>
    <w:p w14:paraId="6DFBCDFA" w14:textId="77777777" w:rsidR="004810AD" w:rsidRPr="004810AD" w:rsidRDefault="004810AD" w:rsidP="004810AD">
      <w:pPr>
        <w:rPr>
          <w:sz w:val="24"/>
        </w:rPr>
      </w:pPr>
    </w:p>
    <w:p w14:paraId="7019EF0C" w14:textId="77777777" w:rsidR="004810AD" w:rsidRPr="004810AD" w:rsidRDefault="004810AD" w:rsidP="004810AD">
      <w:pPr>
        <w:rPr>
          <w:sz w:val="24"/>
        </w:rPr>
      </w:pPr>
    </w:p>
    <w:p w14:paraId="2DF489AF" w14:textId="77777777" w:rsidR="004810AD" w:rsidRPr="004810AD" w:rsidRDefault="004810AD" w:rsidP="004810AD">
      <w:pPr>
        <w:rPr>
          <w:sz w:val="24"/>
        </w:rPr>
      </w:pPr>
    </w:p>
    <w:p w14:paraId="1952CED3" w14:textId="77777777" w:rsidR="004810AD" w:rsidRPr="004810AD" w:rsidRDefault="004810AD" w:rsidP="004810AD">
      <w:pPr>
        <w:rPr>
          <w:sz w:val="24"/>
        </w:rPr>
      </w:pPr>
    </w:p>
    <w:p w14:paraId="18D53CBC" w14:textId="77777777" w:rsidR="004810AD" w:rsidRPr="004810AD" w:rsidRDefault="004810AD" w:rsidP="004810AD">
      <w:pPr>
        <w:rPr>
          <w:sz w:val="24"/>
        </w:rPr>
      </w:pPr>
    </w:p>
    <w:p w14:paraId="4787C818" w14:textId="77777777" w:rsidR="004810AD" w:rsidRPr="004810AD" w:rsidRDefault="004810AD" w:rsidP="004810AD">
      <w:pPr>
        <w:rPr>
          <w:sz w:val="24"/>
        </w:rPr>
      </w:pPr>
    </w:p>
    <w:p w14:paraId="3F142BB7" w14:textId="77777777" w:rsidR="004810AD" w:rsidRPr="004810AD" w:rsidRDefault="004810AD" w:rsidP="004810AD">
      <w:pPr>
        <w:rPr>
          <w:sz w:val="24"/>
        </w:rPr>
      </w:pPr>
    </w:p>
    <w:p w14:paraId="03DDF402" w14:textId="19F5B305" w:rsidR="004810AD" w:rsidRPr="004810AD" w:rsidRDefault="003424FC" w:rsidP="002A1514">
      <w:pPr>
        <w:rPr>
          <w:sz w:val="24"/>
        </w:rPr>
      </w:pPr>
      <w:r>
        <w:rPr>
          <w:noProof/>
        </w:rPr>
        <mc:AlternateContent>
          <mc:Choice Requires="wps">
            <w:drawing>
              <wp:anchor distT="45720" distB="45720" distL="114300" distR="114300" simplePos="0" relativeHeight="251657216" behindDoc="0" locked="0" layoutInCell="1" allowOverlap="1" wp14:anchorId="517236D3" wp14:editId="6C9D17C5">
                <wp:simplePos x="0" y="0"/>
                <wp:positionH relativeFrom="column">
                  <wp:posOffset>48681</wp:posOffset>
                </wp:positionH>
                <wp:positionV relativeFrom="paragraph">
                  <wp:posOffset>653374</wp:posOffset>
                </wp:positionV>
                <wp:extent cx="6376670" cy="1375922"/>
                <wp:effectExtent l="19050" t="19050" r="24130" b="15240"/>
                <wp:wrapSquare wrapText="bothSides"/>
                <wp:docPr id="190777707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375922"/>
                        </a:xfrm>
                        <a:prstGeom prst="rect">
                          <a:avLst/>
                        </a:prstGeom>
                        <a:solidFill>
                          <a:srgbClr val="FFFFFF"/>
                        </a:solidFill>
                        <a:ln w="31750" algn="ctr">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586912" w14:textId="77777777" w:rsidR="004810AD" w:rsidRDefault="004810AD" w:rsidP="004810AD">
                            <w:pPr>
                              <w:spacing w:line="340" w:lineRule="exact"/>
                              <w:rPr>
                                <w:rFonts w:ascii="HGP明朝B" w:eastAsia="HGP明朝B"/>
                                <w:sz w:val="28"/>
                                <w:szCs w:val="28"/>
                                <w:u w:val="single"/>
                              </w:rPr>
                            </w:pPr>
                            <w:r w:rsidRPr="004810AD">
                              <w:rPr>
                                <w:rFonts w:ascii="HGP明朝B" w:eastAsia="HGP明朝B" w:hint="eastAsia"/>
                                <w:sz w:val="28"/>
                                <w:szCs w:val="28"/>
                                <w:u w:val="single"/>
                              </w:rPr>
                              <w:t>重要なお知らせ</w:t>
                            </w:r>
                          </w:p>
                          <w:p w14:paraId="24C3BA12" w14:textId="77777777" w:rsidR="004810AD" w:rsidRPr="004810AD" w:rsidRDefault="004810AD" w:rsidP="004810AD">
                            <w:pPr>
                              <w:spacing w:line="340" w:lineRule="exact"/>
                              <w:rPr>
                                <w:rFonts w:ascii="HGP明朝B" w:eastAsia="HGP明朝B"/>
                                <w:sz w:val="28"/>
                                <w:szCs w:val="28"/>
                                <w:u w:val="single"/>
                              </w:rPr>
                            </w:pPr>
                          </w:p>
                          <w:p w14:paraId="03C618EA" w14:textId="77777777" w:rsidR="004810AD" w:rsidRPr="004810AD" w:rsidRDefault="004810AD" w:rsidP="004810AD">
                            <w:pPr>
                              <w:spacing w:line="340" w:lineRule="exact"/>
                              <w:rPr>
                                <w:szCs w:val="22"/>
                              </w:rPr>
                            </w:pPr>
                            <w:r w:rsidRPr="004810AD">
                              <w:rPr>
                                <w:szCs w:val="22"/>
                              </w:rPr>
                              <w:t xml:space="preserve">　浄化槽の設置後は，浄化槽の機能を十分に発揮させるため，</w:t>
                            </w:r>
                            <w:r w:rsidRPr="004810AD">
                              <w:rPr>
                                <w:b/>
                                <w:bCs/>
                                <w:szCs w:val="22"/>
                                <w:u w:val="single"/>
                              </w:rPr>
                              <w:t>浄化槽法で定められた保守点検・清掃・法定検査を受ける必要</w:t>
                            </w:r>
                            <w:r w:rsidRPr="004810AD">
                              <w:rPr>
                                <w:szCs w:val="22"/>
                              </w:rPr>
                              <w:t>があります。</w:t>
                            </w:r>
                          </w:p>
                          <w:p w14:paraId="61B66A59" w14:textId="77777777" w:rsidR="004810AD" w:rsidRPr="004810AD" w:rsidRDefault="004810AD" w:rsidP="002A1514">
                            <w:pPr>
                              <w:spacing w:line="340" w:lineRule="exact"/>
                            </w:pPr>
                            <w:r w:rsidRPr="004810AD">
                              <w:rPr>
                                <w:rFonts w:hint="eastAsia"/>
                                <w:szCs w:val="22"/>
                              </w:rPr>
                              <w:t xml:space="preserve">　なお法定検査</w:t>
                            </w:r>
                            <w:r w:rsidRPr="004810AD">
                              <w:rPr>
                                <w:szCs w:val="22"/>
                              </w:rPr>
                              <w:t>に</w:t>
                            </w:r>
                            <w:r w:rsidRPr="004810AD">
                              <w:rPr>
                                <w:rFonts w:hint="eastAsia"/>
                                <w:szCs w:val="22"/>
                              </w:rPr>
                              <w:t>ついては，県知事が指定する</w:t>
                            </w:r>
                            <w:r w:rsidRPr="004810AD">
                              <w:rPr>
                                <w:szCs w:val="22"/>
                              </w:rPr>
                              <w:t>検査機関（</w:t>
                            </w:r>
                            <w:r w:rsidRPr="004810AD">
                              <w:rPr>
                                <w:rFonts w:hint="eastAsia"/>
                                <w:szCs w:val="22"/>
                              </w:rPr>
                              <w:t>公財</w:t>
                            </w:r>
                            <w:r w:rsidRPr="004810AD">
                              <w:rPr>
                                <w:szCs w:val="22"/>
                              </w:rPr>
                              <w:t>）</w:t>
                            </w:r>
                            <w:r w:rsidRPr="004810AD">
                              <w:rPr>
                                <w:rFonts w:hint="eastAsia"/>
                                <w:szCs w:val="22"/>
                              </w:rPr>
                              <w:t>鹿児島県環境</w:t>
                            </w:r>
                            <w:r w:rsidRPr="004810AD">
                              <w:rPr>
                                <w:szCs w:val="22"/>
                              </w:rPr>
                              <w:t>保全協会が</w:t>
                            </w:r>
                            <w:r w:rsidRPr="004810AD">
                              <w:rPr>
                                <w:rFonts w:hint="eastAsia"/>
                                <w:szCs w:val="22"/>
                              </w:rPr>
                              <w:t>行って</w:t>
                            </w:r>
                            <w:r w:rsidRPr="004810AD">
                              <w:rPr>
                                <w:szCs w:val="22"/>
                              </w:rPr>
                              <w:t>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236D3" id="テキスト ボックス 4" o:spid="_x0000_s1027" type="#_x0000_t202" style="position:absolute;left:0;text-align:left;margin-left:3.85pt;margin-top:51.45pt;width:502.1pt;height:10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" strokecolor="#4472c4" strokeweight="2.5pt">
                <v:shadow color="#868686"/>
                <v:textbox>
                  <w:txbxContent>
                    <w:p w14:paraId="52586912" w14:textId="77777777" w:rsidR="004810AD" w:rsidRDefault="004810AD" w:rsidP="004810AD">
                      <w:pPr>
                        <w:spacing w:line="340" w:lineRule="exact"/>
                        <w:rPr>
                          <w:rFonts w:ascii="HGP明朝B" w:eastAsia="HGP明朝B"/>
                          <w:sz w:val="28"/>
                          <w:szCs w:val="28"/>
                          <w:u w:val="single"/>
                        </w:rPr>
                      </w:pPr>
                      <w:r w:rsidRPr="004810AD">
                        <w:rPr>
                          <w:rFonts w:ascii="HGP明朝B" w:eastAsia="HGP明朝B" w:hint="eastAsia"/>
                          <w:sz w:val="28"/>
                          <w:szCs w:val="28"/>
                          <w:u w:val="single"/>
                        </w:rPr>
                        <w:t>重要なお知らせ</w:t>
                      </w:r>
                    </w:p>
                    <w:p w14:paraId="24C3BA12" w14:textId="77777777" w:rsidR="004810AD" w:rsidRPr="004810AD" w:rsidRDefault="004810AD" w:rsidP="004810AD">
                      <w:pPr>
                        <w:spacing w:line="340" w:lineRule="exact"/>
                        <w:rPr>
                          <w:rFonts w:ascii="HGP明朝B" w:eastAsia="HGP明朝B"/>
                          <w:sz w:val="28"/>
                          <w:szCs w:val="28"/>
                          <w:u w:val="single"/>
                        </w:rPr>
                      </w:pPr>
                    </w:p>
                    <w:p w14:paraId="03C618EA" w14:textId="77777777" w:rsidR="004810AD" w:rsidRPr="004810AD" w:rsidRDefault="004810AD" w:rsidP="004810AD">
                      <w:pPr>
                        <w:spacing w:line="340" w:lineRule="exact"/>
                        <w:rPr>
                          <w:szCs w:val="22"/>
                        </w:rPr>
                      </w:pPr>
                      <w:r w:rsidRPr="004810AD">
                        <w:rPr>
                          <w:szCs w:val="22"/>
                        </w:rPr>
                        <w:t xml:space="preserve">　浄化槽の設置後は，浄化槽の機能を十分に発揮させるため，</w:t>
                      </w:r>
                      <w:r w:rsidRPr="004810AD">
                        <w:rPr>
                          <w:b/>
                          <w:bCs/>
                          <w:szCs w:val="22"/>
                          <w:u w:val="single"/>
                        </w:rPr>
                        <w:t>浄化槽法で定められた保守点検・清掃・法定検査を受ける必要</w:t>
                      </w:r>
                      <w:r w:rsidRPr="004810AD">
                        <w:rPr>
                          <w:szCs w:val="22"/>
                        </w:rPr>
                        <w:t>があります。</w:t>
                      </w:r>
                    </w:p>
                    <w:p w14:paraId="61B66A59" w14:textId="77777777" w:rsidR="004810AD" w:rsidRPr="004810AD" w:rsidRDefault="004810AD" w:rsidP="002A1514">
                      <w:pPr>
                        <w:spacing w:line="340" w:lineRule="exact"/>
                      </w:pPr>
                      <w:r w:rsidRPr="004810AD">
                        <w:rPr>
                          <w:rFonts w:hint="eastAsia"/>
                          <w:szCs w:val="22"/>
                        </w:rPr>
                        <w:t xml:space="preserve">　なお法定検査</w:t>
                      </w:r>
                      <w:r w:rsidRPr="004810AD">
                        <w:rPr>
                          <w:szCs w:val="22"/>
                        </w:rPr>
                        <w:t>に</w:t>
                      </w:r>
                      <w:r w:rsidRPr="004810AD">
                        <w:rPr>
                          <w:rFonts w:hint="eastAsia"/>
                          <w:szCs w:val="22"/>
                        </w:rPr>
                        <w:t>ついては，県知事が指定する</w:t>
                      </w:r>
                      <w:r w:rsidRPr="004810AD">
                        <w:rPr>
                          <w:szCs w:val="22"/>
                        </w:rPr>
                        <w:t>検査機関（</w:t>
                      </w:r>
                      <w:r w:rsidRPr="004810AD">
                        <w:rPr>
                          <w:rFonts w:hint="eastAsia"/>
                          <w:szCs w:val="22"/>
                        </w:rPr>
                        <w:t>公財</w:t>
                      </w:r>
                      <w:r w:rsidRPr="004810AD">
                        <w:rPr>
                          <w:szCs w:val="22"/>
                        </w:rPr>
                        <w:t>）</w:t>
                      </w:r>
                      <w:r w:rsidRPr="004810AD">
                        <w:rPr>
                          <w:rFonts w:hint="eastAsia"/>
                          <w:szCs w:val="22"/>
                        </w:rPr>
                        <w:t>鹿児島県環境</w:t>
                      </w:r>
                      <w:r w:rsidRPr="004810AD">
                        <w:rPr>
                          <w:szCs w:val="22"/>
                        </w:rPr>
                        <w:t>保全協会が</w:t>
                      </w:r>
                      <w:r w:rsidRPr="004810AD">
                        <w:rPr>
                          <w:rFonts w:hint="eastAsia"/>
                          <w:szCs w:val="22"/>
                        </w:rPr>
                        <w:t>行って</w:t>
                      </w:r>
                      <w:r w:rsidRPr="004810AD">
                        <w:rPr>
                          <w:szCs w:val="22"/>
                        </w:rPr>
                        <w:t>います。</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25AE2E05" wp14:editId="59BB52F6">
                <wp:simplePos x="0" y="0"/>
                <wp:positionH relativeFrom="column">
                  <wp:posOffset>933450</wp:posOffset>
                </wp:positionH>
                <wp:positionV relativeFrom="paragraph">
                  <wp:posOffset>7658100</wp:posOffset>
                </wp:positionV>
                <wp:extent cx="5991225" cy="1295400"/>
                <wp:effectExtent l="0" t="0" r="9525" b="0"/>
                <wp:wrapNone/>
                <wp:docPr id="379963089"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295400"/>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B308C" id="四角形: 角を丸くする 1" o:spid="_x0000_s1026" style="position:absolute;left:0;text-align:left;margin-left:73.5pt;margin-top:603pt;width:471.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" filled="f" strokecolor="windowText" strokeweight=".5pt">
                <v:stroke joinstyle="miter"/>
                <v:path arrowok="t"/>
              </v:roundrect>
            </w:pict>
          </mc:Fallback>
        </mc:AlternateContent>
      </w:r>
      <w:r>
        <w:rPr>
          <w:noProof/>
        </w:rPr>
        <mc:AlternateContent>
          <mc:Choice Requires="wps">
            <w:drawing>
              <wp:anchor distT="0" distB="0" distL="114300" distR="114300" simplePos="0" relativeHeight="251659264" behindDoc="0" locked="0" layoutInCell="1" allowOverlap="1" wp14:anchorId="262848D7" wp14:editId="1E255335">
                <wp:simplePos x="0" y="0"/>
                <wp:positionH relativeFrom="column">
                  <wp:posOffset>933450</wp:posOffset>
                </wp:positionH>
                <wp:positionV relativeFrom="paragraph">
                  <wp:posOffset>7658100</wp:posOffset>
                </wp:positionV>
                <wp:extent cx="5991225" cy="1295400"/>
                <wp:effectExtent l="0" t="0" r="9525" b="0"/>
                <wp:wrapNone/>
                <wp:docPr id="72941341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295400"/>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A04FB" id="四角形: 角を丸くする 1" o:spid="_x0000_s1026" style="position:absolute;left:0;text-align:left;margin-left:73.5pt;margin-top:603pt;width:471.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" filled="f" strokecolor="windowText" strokeweight=".5pt">
                <v:stroke joinstyle="miter"/>
                <v:path arrowok="t"/>
              </v:roundrect>
            </w:pict>
          </mc:Fallback>
        </mc:AlternateContent>
      </w:r>
    </w:p>
    <w:sectPr w:rsidR="004810AD" w:rsidRPr="004810AD" w:rsidSect="00A33B00">
      <w:footerReference w:type="even" r:id="rId8"/>
      <w:footerReference w:type="default" r:id="rId9"/>
      <w:pgSz w:w="11906" w:h="16838" w:code="9"/>
      <w:pgMar w:top="851" w:right="851" w:bottom="851" w:left="851" w:header="851" w:footer="992" w:gutter="0"/>
      <w:pgNumType w:fmt="numberInDash" w:start="3"/>
      <w:cols w:space="425"/>
      <w:docGrid w:type="line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1EFB" w14:textId="77777777" w:rsidR="005A068E" w:rsidRDefault="005A068E">
      <w:r>
        <w:separator/>
      </w:r>
    </w:p>
  </w:endnote>
  <w:endnote w:type="continuationSeparator" w:id="0">
    <w:p w14:paraId="630F98B4" w14:textId="77777777" w:rsidR="005A068E" w:rsidRDefault="005A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797F" w14:textId="77777777" w:rsidR="009928FF" w:rsidRDefault="009928FF" w:rsidP="009928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D63B6">
      <w:rPr>
        <w:rStyle w:val="a6"/>
        <w:noProof/>
      </w:rPr>
      <w:t>- 3 -</w:t>
    </w:r>
    <w:r>
      <w:rPr>
        <w:rStyle w:val="a6"/>
      </w:rPr>
      <w:fldChar w:fldCharType="end"/>
    </w:r>
  </w:p>
  <w:p w14:paraId="6233AAD7" w14:textId="77777777" w:rsidR="009928FF" w:rsidRDefault="009928FF" w:rsidP="009928F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4790" w14:textId="77777777" w:rsidR="0094661F" w:rsidRDefault="0094661F" w:rsidP="009928FF">
    <w:pPr>
      <w:pStyle w:val="a5"/>
      <w:framePr w:wrap="around" w:vAnchor="text" w:hAnchor="margin" w:xAlign="center" w:y="1"/>
      <w:rPr>
        <w:rStyle w:val="a6"/>
      </w:rPr>
    </w:pPr>
  </w:p>
  <w:p w14:paraId="129D370E" w14:textId="77777777" w:rsidR="0094661F" w:rsidRDefault="0094661F" w:rsidP="0094661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1D78" w14:textId="77777777" w:rsidR="005A068E" w:rsidRDefault="005A068E">
      <w:r>
        <w:separator/>
      </w:r>
    </w:p>
  </w:footnote>
  <w:footnote w:type="continuationSeparator" w:id="0">
    <w:p w14:paraId="6E898794" w14:textId="77777777" w:rsidR="005A068E" w:rsidRDefault="005A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A18"/>
    <w:multiLevelType w:val="hybridMultilevel"/>
    <w:tmpl w:val="8C8426EE"/>
    <w:lvl w:ilvl="0" w:tplc="69C06C64">
      <w:start w:val="1"/>
      <w:numFmt w:val="decimal"/>
      <w:lvlText w:val="(%1)"/>
      <w:lvlJc w:val="left"/>
      <w:pPr>
        <w:ind w:left="1740" w:hanging="420"/>
      </w:pPr>
      <w:rPr>
        <w:rFonts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0D75016B"/>
    <w:multiLevelType w:val="hybridMultilevel"/>
    <w:tmpl w:val="DD6C2E58"/>
    <w:lvl w:ilvl="0" w:tplc="FFFFFFFF">
      <w:start w:val="1"/>
      <w:numFmt w:val="decimalFullWidth"/>
      <w:lvlText w:val="%1"/>
      <w:lvlJc w:val="left"/>
      <w:pPr>
        <w:ind w:left="1130" w:hanging="420"/>
      </w:pPr>
      <w:rPr>
        <w:rFonts w:hint="default"/>
      </w:r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2" w15:restartNumberingAfterBreak="0">
    <w:nsid w:val="17583404"/>
    <w:multiLevelType w:val="hybridMultilevel"/>
    <w:tmpl w:val="9AE6EB90"/>
    <w:lvl w:ilvl="0" w:tplc="83A26EDC">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17E551AC"/>
    <w:multiLevelType w:val="hybridMultilevel"/>
    <w:tmpl w:val="646057AA"/>
    <w:lvl w:ilvl="0" w:tplc="83A26EDC">
      <w:start w:val="1"/>
      <w:numFmt w:val="decimalFullWidth"/>
      <w:lvlText w:val="%1"/>
      <w:lvlJc w:val="left"/>
      <w:pPr>
        <w:tabs>
          <w:tab w:val="num" w:pos="1353"/>
        </w:tabs>
        <w:ind w:left="1353" w:hanging="360"/>
      </w:pPr>
      <w:rPr>
        <w:rFonts w:hint="default"/>
        <w:b w:val="0"/>
        <w:bCs/>
      </w:rPr>
    </w:lvl>
    <w:lvl w:ilvl="1" w:tplc="FFFFFFFF">
      <w:start w:val="1"/>
      <w:numFmt w:val="bullet"/>
      <w:lvlText w:val="※"/>
      <w:lvlJc w:val="left"/>
      <w:pPr>
        <w:tabs>
          <w:tab w:val="num" w:pos="1755"/>
        </w:tabs>
        <w:ind w:left="1755" w:hanging="360"/>
      </w:pPr>
      <w:rPr>
        <w:rFonts w:ascii="ＭＳ 明朝" w:eastAsia="ＭＳ 明朝" w:hAnsi="ＭＳ 明朝" w:cs="Times New Roman" w:hint="eastAsia"/>
      </w:rPr>
    </w:lvl>
    <w:lvl w:ilvl="2" w:tplc="FFFFFFFF" w:tentative="1">
      <w:start w:val="1"/>
      <w:numFmt w:val="bullet"/>
      <w:lvlText w:val=""/>
      <w:lvlJc w:val="left"/>
      <w:pPr>
        <w:tabs>
          <w:tab w:val="num" w:pos="2235"/>
        </w:tabs>
        <w:ind w:left="2235" w:hanging="420"/>
      </w:pPr>
      <w:rPr>
        <w:rFonts w:ascii="Wingdings" w:hAnsi="Wingdings" w:hint="default"/>
      </w:rPr>
    </w:lvl>
    <w:lvl w:ilvl="3" w:tplc="FFFFFFFF" w:tentative="1">
      <w:start w:val="1"/>
      <w:numFmt w:val="bullet"/>
      <w:lvlText w:val=""/>
      <w:lvlJc w:val="left"/>
      <w:pPr>
        <w:tabs>
          <w:tab w:val="num" w:pos="2655"/>
        </w:tabs>
        <w:ind w:left="2655" w:hanging="420"/>
      </w:pPr>
      <w:rPr>
        <w:rFonts w:ascii="Wingdings" w:hAnsi="Wingdings" w:hint="default"/>
      </w:rPr>
    </w:lvl>
    <w:lvl w:ilvl="4" w:tplc="FFFFFFFF" w:tentative="1">
      <w:start w:val="1"/>
      <w:numFmt w:val="bullet"/>
      <w:lvlText w:val=""/>
      <w:lvlJc w:val="left"/>
      <w:pPr>
        <w:tabs>
          <w:tab w:val="num" w:pos="3075"/>
        </w:tabs>
        <w:ind w:left="3075" w:hanging="420"/>
      </w:pPr>
      <w:rPr>
        <w:rFonts w:ascii="Wingdings" w:hAnsi="Wingdings" w:hint="default"/>
      </w:rPr>
    </w:lvl>
    <w:lvl w:ilvl="5" w:tplc="FFFFFFFF" w:tentative="1">
      <w:start w:val="1"/>
      <w:numFmt w:val="bullet"/>
      <w:lvlText w:val=""/>
      <w:lvlJc w:val="left"/>
      <w:pPr>
        <w:tabs>
          <w:tab w:val="num" w:pos="3495"/>
        </w:tabs>
        <w:ind w:left="3495" w:hanging="420"/>
      </w:pPr>
      <w:rPr>
        <w:rFonts w:ascii="Wingdings" w:hAnsi="Wingdings" w:hint="default"/>
      </w:rPr>
    </w:lvl>
    <w:lvl w:ilvl="6" w:tplc="FFFFFFFF" w:tentative="1">
      <w:start w:val="1"/>
      <w:numFmt w:val="bullet"/>
      <w:lvlText w:val=""/>
      <w:lvlJc w:val="left"/>
      <w:pPr>
        <w:tabs>
          <w:tab w:val="num" w:pos="3915"/>
        </w:tabs>
        <w:ind w:left="3915" w:hanging="420"/>
      </w:pPr>
      <w:rPr>
        <w:rFonts w:ascii="Wingdings" w:hAnsi="Wingdings" w:hint="default"/>
      </w:rPr>
    </w:lvl>
    <w:lvl w:ilvl="7" w:tplc="FFFFFFFF" w:tentative="1">
      <w:start w:val="1"/>
      <w:numFmt w:val="bullet"/>
      <w:lvlText w:val=""/>
      <w:lvlJc w:val="left"/>
      <w:pPr>
        <w:tabs>
          <w:tab w:val="num" w:pos="4335"/>
        </w:tabs>
        <w:ind w:left="4335" w:hanging="420"/>
      </w:pPr>
      <w:rPr>
        <w:rFonts w:ascii="Wingdings" w:hAnsi="Wingdings" w:hint="default"/>
      </w:rPr>
    </w:lvl>
    <w:lvl w:ilvl="8" w:tplc="FFFFFFFF" w:tentative="1">
      <w:start w:val="1"/>
      <w:numFmt w:val="bullet"/>
      <w:lvlText w:val=""/>
      <w:lvlJc w:val="left"/>
      <w:pPr>
        <w:tabs>
          <w:tab w:val="num" w:pos="4755"/>
        </w:tabs>
        <w:ind w:left="4755" w:hanging="420"/>
      </w:pPr>
      <w:rPr>
        <w:rFonts w:ascii="Wingdings" w:hAnsi="Wingdings" w:hint="default"/>
      </w:rPr>
    </w:lvl>
  </w:abstractNum>
  <w:abstractNum w:abstractNumId="4" w15:restartNumberingAfterBreak="0">
    <w:nsid w:val="1B8D1CFA"/>
    <w:multiLevelType w:val="hybridMultilevel"/>
    <w:tmpl w:val="7E307146"/>
    <w:lvl w:ilvl="0" w:tplc="BA6E847E">
      <w:start w:val="1"/>
      <w:numFmt w:val="decimalEnclosedCircle"/>
      <w:lvlText w:val="%1"/>
      <w:lvlJc w:val="left"/>
      <w:pPr>
        <w:tabs>
          <w:tab w:val="num" w:pos="1230"/>
        </w:tabs>
        <w:ind w:left="1230" w:hanging="495"/>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 w15:restartNumberingAfterBreak="0">
    <w:nsid w:val="1E4B48C4"/>
    <w:multiLevelType w:val="hybridMultilevel"/>
    <w:tmpl w:val="16C4B8A2"/>
    <w:lvl w:ilvl="0" w:tplc="83A26EDC">
      <w:start w:val="1"/>
      <w:numFmt w:val="decimalFullWidth"/>
      <w:lvlText w:val="%1"/>
      <w:lvlJc w:val="left"/>
      <w:pPr>
        <w:ind w:left="1740" w:hanging="420"/>
      </w:pPr>
      <w:rPr>
        <w:rFonts w:hint="default"/>
      </w:rPr>
    </w:lvl>
    <w:lvl w:ilvl="1" w:tplc="FFFFFFFF" w:tentative="1">
      <w:start w:val="1"/>
      <w:numFmt w:val="aiueoFullWidth"/>
      <w:lvlText w:val="(%2)"/>
      <w:lvlJc w:val="left"/>
      <w:pPr>
        <w:ind w:left="2160" w:hanging="420"/>
      </w:pPr>
    </w:lvl>
    <w:lvl w:ilvl="2" w:tplc="FFFFFFFF" w:tentative="1">
      <w:start w:val="1"/>
      <w:numFmt w:val="decimalEnclosedCircle"/>
      <w:lvlText w:val="%3"/>
      <w:lvlJc w:val="left"/>
      <w:pPr>
        <w:ind w:left="2580" w:hanging="420"/>
      </w:pPr>
    </w:lvl>
    <w:lvl w:ilvl="3" w:tplc="FFFFFFFF" w:tentative="1">
      <w:start w:val="1"/>
      <w:numFmt w:val="decimal"/>
      <w:lvlText w:val="%4."/>
      <w:lvlJc w:val="left"/>
      <w:pPr>
        <w:ind w:left="3000" w:hanging="420"/>
      </w:pPr>
    </w:lvl>
    <w:lvl w:ilvl="4" w:tplc="FFFFFFFF" w:tentative="1">
      <w:start w:val="1"/>
      <w:numFmt w:val="aiueoFullWidth"/>
      <w:lvlText w:val="(%5)"/>
      <w:lvlJc w:val="left"/>
      <w:pPr>
        <w:ind w:left="3420" w:hanging="420"/>
      </w:pPr>
    </w:lvl>
    <w:lvl w:ilvl="5" w:tplc="FFFFFFFF" w:tentative="1">
      <w:start w:val="1"/>
      <w:numFmt w:val="decimalEnclosedCircle"/>
      <w:lvlText w:val="%6"/>
      <w:lvlJc w:val="left"/>
      <w:pPr>
        <w:ind w:left="3840" w:hanging="420"/>
      </w:pPr>
    </w:lvl>
    <w:lvl w:ilvl="6" w:tplc="FFFFFFFF" w:tentative="1">
      <w:start w:val="1"/>
      <w:numFmt w:val="decimal"/>
      <w:lvlText w:val="%7."/>
      <w:lvlJc w:val="left"/>
      <w:pPr>
        <w:ind w:left="4260" w:hanging="420"/>
      </w:pPr>
    </w:lvl>
    <w:lvl w:ilvl="7" w:tplc="FFFFFFFF" w:tentative="1">
      <w:start w:val="1"/>
      <w:numFmt w:val="aiueoFullWidth"/>
      <w:lvlText w:val="(%8)"/>
      <w:lvlJc w:val="left"/>
      <w:pPr>
        <w:ind w:left="4680" w:hanging="420"/>
      </w:pPr>
    </w:lvl>
    <w:lvl w:ilvl="8" w:tplc="FFFFFFFF" w:tentative="1">
      <w:start w:val="1"/>
      <w:numFmt w:val="decimalEnclosedCircle"/>
      <w:lvlText w:val="%9"/>
      <w:lvlJc w:val="left"/>
      <w:pPr>
        <w:ind w:left="5100" w:hanging="420"/>
      </w:pPr>
    </w:lvl>
  </w:abstractNum>
  <w:abstractNum w:abstractNumId="6" w15:restartNumberingAfterBreak="0">
    <w:nsid w:val="23506050"/>
    <w:multiLevelType w:val="hybridMultilevel"/>
    <w:tmpl w:val="39889160"/>
    <w:lvl w:ilvl="0" w:tplc="FFFFFFFF">
      <w:start w:val="1"/>
      <w:numFmt w:val="decimalFullWidth"/>
      <w:lvlText w:val="%1"/>
      <w:lvlJc w:val="left"/>
      <w:pPr>
        <w:ind w:left="2260" w:hanging="420"/>
      </w:pPr>
      <w:rPr>
        <w:rFonts w:hint="default"/>
      </w:rPr>
    </w:lvl>
    <w:lvl w:ilvl="1" w:tplc="83A26EDC">
      <w:start w:val="1"/>
      <w:numFmt w:val="decimalFullWidth"/>
      <w:lvlText w:val="%2"/>
      <w:lvlJc w:val="left"/>
      <w:pPr>
        <w:ind w:left="1130" w:hanging="420"/>
      </w:pPr>
      <w:rPr>
        <w:rFonts w:hint="default"/>
      </w:r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7" w15:restartNumberingAfterBreak="0">
    <w:nsid w:val="29C46BEB"/>
    <w:multiLevelType w:val="hybridMultilevel"/>
    <w:tmpl w:val="EC18D808"/>
    <w:lvl w:ilvl="0" w:tplc="61963176">
      <w:start w:val="1"/>
      <w:numFmt w:val="decimal"/>
      <w:lvlText w:val="(%1)"/>
      <w:lvlJc w:val="left"/>
      <w:pPr>
        <w:tabs>
          <w:tab w:val="num" w:pos="1353"/>
        </w:tabs>
        <w:ind w:left="1353" w:hanging="360"/>
      </w:pPr>
      <w:rPr>
        <w:rFonts w:hint="eastAsia"/>
        <w:b w:val="0"/>
        <w:bCs/>
      </w:rPr>
    </w:lvl>
    <w:lvl w:ilvl="1" w:tplc="FFFFFFFF">
      <w:start w:val="1"/>
      <w:numFmt w:val="bullet"/>
      <w:lvlText w:val="※"/>
      <w:lvlJc w:val="left"/>
      <w:pPr>
        <w:tabs>
          <w:tab w:val="num" w:pos="1755"/>
        </w:tabs>
        <w:ind w:left="1755" w:hanging="360"/>
      </w:pPr>
      <w:rPr>
        <w:rFonts w:ascii="ＭＳ 明朝" w:eastAsia="ＭＳ 明朝" w:hAnsi="ＭＳ 明朝" w:cs="Times New Roman" w:hint="eastAsia"/>
      </w:rPr>
    </w:lvl>
    <w:lvl w:ilvl="2" w:tplc="FFFFFFFF" w:tentative="1">
      <w:start w:val="1"/>
      <w:numFmt w:val="bullet"/>
      <w:lvlText w:val=""/>
      <w:lvlJc w:val="left"/>
      <w:pPr>
        <w:tabs>
          <w:tab w:val="num" w:pos="2235"/>
        </w:tabs>
        <w:ind w:left="2235" w:hanging="420"/>
      </w:pPr>
      <w:rPr>
        <w:rFonts w:ascii="Wingdings" w:hAnsi="Wingdings" w:hint="default"/>
      </w:rPr>
    </w:lvl>
    <w:lvl w:ilvl="3" w:tplc="FFFFFFFF" w:tentative="1">
      <w:start w:val="1"/>
      <w:numFmt w:val="bullet"/>
      <w:lvlText w:val=""/>
      <w:lvlJc w:val="left"/>
      <w:pPr>
        <w:tabs>
          <w:tab w:val="num" w:pos="2655"/>
        </w:tabs>
        <w:ind w:left="2655" w:hanging="420"/>
      </w:pPr>
      <w:rPr>
        <w:rFonts w:ascii="Wingdings" w:hAnsi="Wingdings" w:hint="default"/>
      </w:rPr>
    </w:lvl>
    <w:lvl w:ilvl="4" w:tplc="FFFFFFFF" w:tentative="1">
      <w:start w:val="1"/>
      <w:numFmt w:val="bullet"/>
      <w:lvlText w:val=""/>
      <w:lvlJc w:val="left"/>
      <w:pPr>
        <w:tabs>
          <w:tab w:val="num" w:pos="3075"/>
        </w:tabs>
        <w:ind w:left="3075" w:hanging="420"/>
      </w:pPr>
      <w:rPr>
        <w:rFonts w:ascii="Wingdings" w:hAnsi="Wingdings" w:hint="default"/>
      </w:rPr>
    </w:lvl>
    <w:lvl w:ilvl="5" w:tplc="FFFFFFFF" w:tentative="1">
      <w:start w:val="1"/>
      <w:numFmt w:val="bullet"/>
      <w:lvlText w:val=""/>
      <w:lvlJc w:val="left"/>
      <w:pPr>
        <w:tabs>
          <w:tab w:val="num" w:pos="3495"/>
        </w:tabs>
        <w:ind w:left="3495" w:hanging="420"/>
      </w:pPr>
      <w:rPr>
        <w:rFonts w:ascii="Wingdings" w:hAnsi="Wingdings" w:hint="default"/>
      </w:rPr>
    </w:lvl>
    <w:lvl w:ilvl="6" w:tplc="FFFFFFFF" w:tentative="1">
      <w:start w:val="1"/>
      <w:numFmt w:val="bullet"/>
      <w:lvlText w:val=""/>
      <w:lvlJc w:val="left"/>
      <w:pPr>
        <w:tabs>
          <w:tab w:val="num" w:pos="3915"/>
        </w:tabs>
        <w:ind w:left="3915" w:hanging="420"/>
      </w:pPr>
      <w:rPr>
        <w:rFonts w:ascii="Wingdings" w:hAnsi="Wingdings" w:hint="default"/>
      </w:rPr>
    </w:lvl>
    <w:lvl w:ilvl="7" w:tplc="FFFFFFFF" w:tentative="1">
      <w:start w:val="1"/>
      <w:numFmt w:val="bullet"/>
      <w:lvlText w:val=""/>
      <w:lvlJc w:val="left"/>
      <w:pPr>
        <w:tabs>
          <w:tab w:val="num" w:pos="4335"/>
        </w:tabs>
        <w:ind w:left="4335" w:hanging="420"/>
      </w:pPr>
      <w:rPr>
        <w:rFonts w:ascii="Wingdings" w:hAnsi="Wingdings" w:hint="default"/>
      </w:rPr>
    </w:lvl>
    <w:lvl w:ilvl="8" w:tplc="FFFFFFFF" w:tentative="1">
      <w:start w:val="1"/>
      <w:numFmt w:val="bullet"/>
      <w:lvlText w:val=""/>
      <w:lvlJc w:val="left"/>
      <w:pPr>
        <w:tabs>
          <w:tab w:val="num" w:pos="4755"/>
        </w:tabs>
        <w:ind w:left="4755" w:hanging="420"/>
      </w:pPr>
      <w:rPr>
        <w:rFonts w:ascii="Wingdings" w:hAnsi="Wingdings" w:hint="default"/>
      </w:rPr>
    </w:lvl>
  </w:abstractNum>
  <w:abstractNum w:abstractNumId="8" w15:restartNumberingAfterBreak="0">
    <w:nsid w:val="2D862E02"/>
    <w:multiLevelType w:val="hybridMultilevel"/>
    <w:tmpl w:val="027CC2B0"/>
    <w:lvl w:ilvl="0" w:tplc="83A26EDC">
      <w:start w:val="1"/>
      <w:numFmt w:val="decimalFullWidth"/>
      <w:lvlText w:val="%1"/>
      <w:lvlJc w:val="left"/>
      <w:pPr>
        <w:tabs>
          <w:tab w:val="num" w:pos="1095"/>
        </w:tabs>
        <w:ind w:left="1095" w:hanging="360"/>
      </w:pPr>
      <w:rPr>
        <w:rFonts w:hint="default"/>
      </w:rPr>
    </w:lvl>
    <w:lvl w:ilvl="1" w:tplc="E06ABE60">
      <w:start w:val="1"/>
      <w:numFmt w:val="bullet"/>
      <w:lvlText w:val="☆"/>
      <w:lvlJc w:val="left"/>
      <w:pPr>
        <w:tabs>
          <w:tab w:val="num" w:pos="1515"/>
        </w:tabs>
        <w:ind w:left="15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FD41CB1"/>
    <w:multiLevelType w:val="hybridMultilevel"/>
    <w:tmpl w:val="576084A8"/>
    <w:lvl w:ilvl="0" w:tplc="69C06C64">
      <w:start w:val="1"/>
      <w:numFmt w:val="decimal"/>
      <w:lvlText w:val="(%1)"/>
      <w:lvlJc w:val="left"/>
      <w:pPr>
        <w:ind w:left="2019" w:hanging="420"/>
      </w:pPr>
      <w:rPr>
        <w:rFonts w:hint="eastAsia"/>
      </w:rPr>
    </w:lvl>
    <w:lvl w:ilvl="1" w:tplc="0409000B" w:tentative="1">
      <w:start w:val="1"/>
      <w:numFmt w:val="bullet"/>
      <w:lvlText w:val=""/>
      <w:lvlJc w:val="left"/>
      <w:pPr>
        <w:ind w:left="2439" w:hanging="420"/>
      </w:pPr>
      <w:rPr>
        <w:rFonts w:ascii="Wingdings" w:hAnsi="Wingdings" w:hint="default"/>
      </w:rPr>
    </w:lvl>
    <w:lvl w:ilvl="2" w:tplc="0409000D" w:tentative="1">
      <w:start w:val="1"/>
      <w:numFmt w:val="bullet"/>
      <w:lvlText w:val=""/>
      <w:lvlJc w:val="left"/>
      <w:pPr>
        <w:ind w:left="2859" w:hanging="420"/>
      </w:pPr>
      <w:rPr>
        <w:rFonts w:ascii="Wingdings" w:hAnsi="Wingdings" w:hint="default"/>
      </w:rPr>
    </w:lvl>
    <w:lvl w:ilvl="3" w:tplc="04090001" w:tentative="1">
      <w:start w:val="1"/>
      <w:numFmt w:val="bullet"/>
      <w:lvlText w:val=""/>
      <w:lvlJc w:val="left"/>
      <w:pPr>
        <w:ind w:left="3279" w:hanging="420"/>
      </w:pPr>
      <w:rPr>
        <w:rFonts w:ascii="Wingdings" w:hAnsi="Wingdings" w:hint="default"/>
      </w:rPr>
    </w:lvl>
    <w:lvl w:ilvl="4" w:tplc="0409000B" w:tentative="1">
      <w:start w:val="1"/>
      <w:numFmt w:val="bullet"/>
      <w:lvlText w:val=""/>
      <w:lvlJc w:val="left"/>
      <w:pPr>
        <w:ind w:left="3699" w:hanging="420"/>
      </w:pPr>
      <w:rPr>
        <w:rFonts w:ascii="Wingdings" w:hAnsi="Wingdings" w:hint="default"/>
      </w:rPr>
    </w:lvl>
    <w:lvl w:ilvl="5" w:tplc="0409000D" w:tentative="1">
      <w:start w:val="1"/>
      <w:numFmt w:val="bullet"/>
      <w:lvlText w:val=""/>
      <w:lvlJc w:val="left"/>
      <w:pPr>
        <w:ind w:left="4119" w:hanging="420"/>
      </w:pPr>
      <w:rPr>
        <w:rFonts w:ascii="Wingdings" w:hAnsi="Wingdings" w:hint="default"/>
      </w:rPr>
    </w:lvl>
    <w:lvl w:ilvl="6" w:tplc="04090001" w:tentative="1">
      <w:start w:val="1"/>
      <w:numFmt w:val="bullet"/>
      <w:lvlText w:val=""/>
      <w:lvlJc w:val="left"/>
      <w:pPr>
        <w:ind w:left="4539" w:hanging="420"/>
      </w:pPr>
      <w:rPr>
        <w:rFonts w:ascii="Wingdings" w:hAnsi="Wingdings" w:hint="default"/>
      </w:rPr>
    </w:lvl>
    <w:lvl w:ilvl="7" w:tplc="0409000B" w:tentative="1">
      <w:start w:val="1"/>
      <w:numFmt w:val="bullet"/>
      <w:lvlText w:val=""/>
      <w:lvlJc w:val="left"/>
      <w:pPr>
        <w:ind w:left="4959" w:hanging="420"/>
      </w:pPr>
      <w:rPr>
        <w:rFonts w:ascii="Wingdings" w:hAnsi="Wingdings" w:hint="default"/>
      </w:rPr>
    </w:lvl>
    <w:lvl w:ilvl="8" w:tplc="0409000D" w:tentative="1">
      <w:start w:val="1"/>
      <w:numFmt w:val="bullet"/>
      <w:lvlText w:val=""/>
      <w:lvlJc w:val="left"/>
      <w:pPr>
        <w:ind w:left="5379" w:hanging="420"/>
      </w:pPr>
      <w:rPr>
        <w:rFonts w:ascii="Wingdings" w:hAnsi="Wingdings" w:hint="default"/>
      </w:rPr>
    </w:lvl>
  </w:abstractNum>
  <w:abstractNum w:abstractNumId="10" w15:restartNumberingAfterBreak="0">
    <w:nsid w:val="30F01C0C"/>
    <w:multiLevelType w:val="hybridMultilevel"/>
    <w:tmpl w:val="F4982C2C"/>
    <w:lvl w:ilvl="0" w:tplc="83A26EDC">
      <w:start w:val="1"/>
      <w:numFmt w:val="decimalFullWidth"/>
      <w:lvlText w:val="%1"/>
      <w:lvlJc w:val="left"/>
      <w:pPr>
        <w:tabs>
          <w:tab w:val="num" w:pos="1065"/>
        </w:tabs>
        <w:ind w:left="1065" w:hanging="1065"/>
      </w:pPr>
      <w:rPr>
        <w:rFonts w:hint="default"/>
      </w:rPr>
    </w:lvl>
    <w:lvl w:ilvl="1" w:tplc="9A1CCD66">
      <w:start w:val="1"/>
      <w:numFmt w:val="bullet"/>
      <w:lvlText w:val="◎"/>
      <w:lvlJc w:val="left"/>
      <w:pPr>
        <w:tabs>
          <w:tab w:val="num" w:pos="780"/>
        </w:tabs>
        <w:ind w:left="780" w:hanging="360"/>
      </w:pPr>
      <w:rPr>
        <w:rFonts w:ascii="ＭＳ 明朝" w:eastAsia="ＭＳ 明朝" w:hAnsi="ＭＳ 明朝" w:cs="Times New Roman" w:hint="eastAsia"/>
        <w:sz w:val="21"/>
      </w:rPr>
    </w:lvl>
    <w:lvl w:ilvl="2" w:tplc="83A26EDC">
      <w:start w:val="1"/>
      <w:numFmt w:val="decimalFullWidth"/>
      <w:lvlText w:val="%3"/>
      <w:lvlJc w:val="left"/>
      <w:pPr>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996525"/>
    <w:multiLevelType w:val="hybridMultilevel"/>
    <w:tmpl w:val="2E0ABFF8"/>
    <w:lvl w:ilvl="0" w:tplc="82D47570">
      <w:start w:val="1"/>
      <w:numFmt w:val="bullet"/>
      <w:lvlText w:val="・"/>
      <w:lvlJc w:val="left"/>
      <w:pPr>
        <w:ind w:left="2019" w:hanging="420"/>
      </w:pPr>
      <w:rPr>
        <w:rFonts w:ascii="ＭＳ 明朝" w:eastAsia="ＭＳ 明朝" w:hAnsi="ＭＳ 明朝" w:cs="Times New Roman" w:hint="eastAsia"/>
      </w:rPr>
    </w:lvl>
    <w:lvl w:ilvl="1" w:tplc="0409000B" w:tentative="1">
      <w:start w:val="1"/>
      <w:numFmt w:val="bullet"/>
      <w:lvlText w:val=""/>
      <w:lvlJc w:val="left"/>
      <w:pPr>
        <w:ind w:left="2439" w:hanging="420"/>
      </w:pPr>
      <w:rPr>
        <w:rFonts w:ascii="Wingdings" w:hAnsi="Wingdings" w:hint="default"/>
      </w:rPr>
    </w:lvl>
    <w:lvl w:ilvl="2" w:tplc="0409000D" w:tentative="1">
      <w:start w:val="1"/>
      <w:numFmt w:val="bullet"/>
      <w:lvlText w:val=""/>
      <w:lvlJc w:val="left"/>
      <w:pPr>
        <w:ind w:left="2859" w:hanging="420"/>
      </w:pPr>
      <w:rPr>
        <w:rFonts w:ascii="Wingdings" w:hAnsi="Wingdings" w:hint="default"/>
      </w:rPr>
    </w:lvl>
    <w:lvl w:ilvl="3" w:tplc="04090001" w:tentative="1">
      <w:start w:val="1"/>
      <w:numFmt w:val="bullet"/>
      <w:lvlText w:val=""/>
      <w:lvlJc w:val="left"/>
      <w:pPr>
        <w:ind w:left="3279" w:hanging="420"/>
      </w:pPr>
      <w:rPr>
        <w:rFonts w:ascii="Wingdings" w:hAnsi="Wingdings" w:hint="default"/>
      </w:rPr>
    </w:lvl>
    <w:lvl w:ilvl="4" w:tplc="0409000B" w:tentative="1">
      <w:start w:val="1"/>
      <w:numFmt w:val="bullet"/>
      <w:lvlText w:val=""/>
      <w:lvlJc w:val="left"/>
      <w:pPr>
        <w:ind w:left="3699" w:hanging="420"/>
      </w:pPr>
      <w:rPr>
        <w:rFonts w:ascii="Wingdings" w:hAnsi="Wingdings" w:hint="default"/>
      </w:rPr>
    </w:lvl>
    <w:lvl w:ilvl="5" w:tplc="0409000D" w:tentative="1">
      <w:start w:val="1"/>
      <w:numFmt w:val="bullet"/>
      <w:lvlText w:val=""/>
      <w:lvlJc w:val="left"/>
      <w:pPr>
        <w:ind w:left="4119" w:hanging="420"/>
      </w:pPr>
      <w:rPr>
        <w:rFonts w:ascii="Wingdings" w:hAnsi="Wingdings" w:hint="default"/>
      </w:rPr>
    </w:lvl>
    <w:lvl w:ilvl="6" w:tplc="04090001" w:tentative="1">
      <w:start w:val="1"/>
      <w:numFmt w:val="bullet"/>
      <w:lvlText w:val=""/>
      <w:lvlJc w:val="left"/>
      <w:pPr>
        <w:ind w:left="4539" w:hanging="420"/>
      </w:pPr>
      <w:rPr>
        <w:rFonts w:ascii="Wingdings" w:hAnsi="Wingdings" w:hint="default"/>
      </w:rPr>
    </w:lvl>
    <w:lvl w:ilvl="7" w:tplc="0409000B" w:tentative="1">
      <w:start w:val="1"/>
      <w:numFmt w:val="bullet"/>
      <w:lvlText w:val=""/>
      <w:lvlJc w:val="left"/>
      <w:pPr>
        <w:ind w:left="4959" w:hanging="420"/>
      </w:pPr>
      <w:rPr>
        <w:rFonts w:ascii="Wingdings" w:hAnsi="Wingdings" w:hint="default"/>
      </w:rPr>
    </w:lvl>
    <w:lvl w:ilvl="8" w:tplc="0409000D" w:tentative="1">
      <w:start w:val="1"/>
      <w:numFmt w:val="bullet"/>
      <w:lvlText w:val=""/>
      <w:lvlJc w:val="left"/>
      <w:pPr>
        <w:ind w:left="5379" w:hanging="420"/>
      </w:pPr>
      <w:rPr>
        <w:rFonts w:ascii="Wingdings" w:hAnsi="Wingdings" w:hint="default"/>
      </w:rPr>
    </w:lvl>
  </w:abstractNum>
  <w:abstractNum w:abstractNumId="12" w15:restartNumberingAfterBreak="0">
    <w:nsid w:val="331901B9"/>
    <w:multiLevelType w:val="hybridMultilevel"/>
    <w:tmpl w:val="8B56E4B8"/>
    <w:lvl w:ilvl="0" w:tplc="83A26EDC">
      <w:start w:val="1"/>
      <w:numFmt w:val="decimalFullWidth"/>
      <w:lvlText w:val="%1"/>
      <w:lvlJc w:val="left"/>
      <w:pPr>
        <w:tabs>
          <w:tab w:val="num" w:pos="1230"/>
        </w:tabs>
        <w:ind w:left="1230" w:hanging="495"/>
      </w:pPr>
      <w:rPr>
        <w:rFonts w:hint="default"/>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13" w15:restartNumberingAfterBreak="0">
    <w:nsid w:val="51336601"/>
    <w:multiLevelType w:val="hybridMultilevel"/>
    <w:tmpl w:val="FB8A935A"/>
    <w:lvl w:ilvl="0" w:tplc="82D47570">
      <w:start w:val="1"/>
      <w:numFmt w:val="bullet"/>
      <w:lvlText w:val="・"/>
      <w:lvlJc w:val="left"/>
      <w:pPr>
        <w:ind w:left="1412" w:hanging="420"/>
      </w:pPr>
      <w:rPr>
        <w:rFonts w:ascii="ＭＳ 明朝" w:eastAsia="ＭＳ 明朝" w:hAnsi="ＭＳ 明朝"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4" w15:restartNumberingAfterBreak="0">
    <w:nsid w:val="51A9782A"/>
    <w:multiLevelType w:val="hybridMultilevel"/>
    <w:tmpl w:val="DD6C2E58"/>
    <w:lvl w:ilvl="0" w:tplc="83A26EDC">
      <w:start w:val="1"/>
      <w:numFmt w:val="decimalFullWidth"/>
      <w:lvlText w:val="%1"/>
      <w:lvlJc w:val="left"/>
      <w:pPr>
        <w:ind w:left="1130" w:hanging="420"/>
      </w:pPr>
      <w:rPr>
        <w:rFonts w:hint="default"/>
      </w:r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15" w15:restartNumberingAfterBreak="0">
    <w:nsid w:val="51CA731D"/>
    <w:multiLevelType w:val="hybridMultilevel"/>
    <w:tmpl w:val="C8C275C2"/>
    <w:lvl w:ilvl="0" w:tplc="064E3B2E">
      <w:start w:val="1"/>
      <w:numFmt w:val="decimalEnclosedCircle"/>
      <w:lvlText w:val="%1"/>
      <w:lvlJc w:val="left"/>
      <w:pPr>
        <w:tabs>
          <w:tab w:val="num" w:pos="1230"/>
        </w:tabs>
        <w:ind w:left="1230" w:hanging="495"/>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6" w15:restartNumberingAfterBreak="0">
    <w:nsid w:val="53AB06C7"/>
    <w:multiLevelType w:val="hybridMultilevel"/>
    <w:tmpl w:val="85B04AFC"/>
    <w:lvl w:ilvl="0" w:tplc="871831A0">
      <w:start w:val="1"/>
      <w:numFmt w:val="decimalEnclosedCircle"/>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7" w15:restartNumberingAfterBreak="0">
    <w:nsid w:val="616D4D12"/>
    <w:multiLevelType w:val="hybridMultilevel"/>
    <w:tmpl w:val="B44AF0F4"/>
    <w:lvl w:ilvl="0" w:tplc="61963176">
      <w:start w:val="1"/>
      <w:numFmt w:val="decimal"/>
      <w:lvlText w:val="(%1)"/>
      <w:lvlJc w:val="left"/>
      <w:pPr>
        <w:ind w:left="1697" w:hanging="420"/>
      </w:pPr>
      <w:rPr>
        <w:rFonts w:hint="eastAsia"/>
        <w:b w:val="0"/>
        <w:bCs/>
      </w:rPr>
    </w:lvl>
    <w:lvl w:ilvl="1" w:tplc="04090017">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8" w15:restartNumberingAfterBreak="0">
    <w:nsid w:val="765853CA"/>
    <w:multiLevelType w:val="hybridMultilevel"/>
    <w:tmpl w:val="574C76BA"/>
    <w:lvl w:ilvl="0" w:tplc="82D47570">
      <w:start w:val="1"/>
      <w:numFmt w:val="bullet"/>
      <w:lvlText w:val="・"/>
      <w:lvlJc w:val="left"/>
      <w:pPr>
        <w:tabs>
          <w:tab w:val="num" w:pos="1353"/>
        </w:tabs>
        <w:ind w:left="1353" w:hanging="360"/>
      </w:pPr>
      <w:rPr>
        <w:rFonts w:ascii="ＭＳ 明朝" w:eastAsia="ＭＳ 明朝" w:hAnsi="ＭＳ 明朝" w:cs="Times New Roman" w:hint="eastAsia"/>
      </w:rPr>
    </w:lvl>
    <w:lvl w:ilvl="1" w:tplc="58DAF936">
      <w:start w:val="1"/>
      <w:numFmt w:val="bullet"/>
      <w:lvlText w:val="※"/>
      <w:lvlJc w:val="left"/>
      <w:pPr>
        <w:tabs>
          <w:tab w:val="num" w:pos="1755"/>
        </w:tabs>
        <w:ind w:left="1755" w:hanging="360"/>
      </w:pPr>
      <w:rPr>
        <w:rFonts w:ascii="ＭＳ 明朝" w:eastAsia="ＭＳ 明朝" w:hAnsi="ＭＳ 明朝" w:cs="Times New Roman" w:hint="eastAsia"/>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19" w15:restartNumberingAfterBreak="0">
    <w:nsid w:val="7BA83C66"/>
    <w:multiLevelType w:val="hybridMultilevel"/>
    <w:tmpl w:val="48462DA4"/>
    <w:lvl w:ilvl="0" w:tplc="83A26E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0669430">
    <w:abstractNumId w:val="10"/>
  </w:num>
  <w:num w:numId="2" w16cid:durableId="1787113053">
    <w:abstractNumId w:val="4"/>
  </w:num>
  <w:num w:numId="3" w16cid:durableId="1574924344">
    <w:abstractNumId w:val="18"/>
  </w:num>
  <w:num w:numId="4" w16cid:durableId="1549948644">
    <w:abstractNumId w:val="15"/>
  </w:num>
  <w:num w:numId="5" w16cid:durableId="708535386">
    <w:abstractNumId w:val="8"/>
  </w:num>
  <w:num w:numId="6" w16cid:durableId="472452119">
    <w:abstractNumId w:val="16"/>
  </w:num>
  <w:num w:numId="7" w16cid:durableId="2125928420">
    <w:abstractNumId w:val="0"/>
  </w:num>
  <w:num w:numId="8" w16cid:durableId="1251695455">
    <w:abstractNumId w:val="5"/>
  </w:num>
  <w:num w:numId="9" w16cid:durableId="641890804">
    <w:abstractNumId w:val="12"/>
  </w:num>
  <w:num w:numId="10" w16cid:durableId="1199664518">
    <w:abstractNumId w:val="2"/>
  </w:num>
  <w:num w:numId="11" w16cid:durableId="1925917024">
    <w:abstractNumId w:val="14"/>
  </w:num>
  <w:num w:numId="12" w16cid:durableId="107354577">
    <w:abstractNumId w:val="17"/>
  </w:num>
  <w:num w:numId="13" w16cid:durableId="356539678">
    <w:abstractNumId w:val="7"/>
  </w:num>
  <w:num w:numId="14" w16cid:durableId="66264903">
    <w:abstractNumId w:val="3"/>
  </w:num>
  <w:num w:numId="15" w16cid:durableId="527597103">
    <w:abstractNumId w:val="13"/>
  </w:num>
  <w:num w:numId="16" w16cid:durableId="817191823">
    <w:abstractNumId w:val="1"/>
  </w:num>
  <w:num w:numId="17" w16cid:durableId="1123306830">
    <w:abstractNumId w:val="6"/>
  </w:num>
  <w:num w:numId="18" w16cid:durableId="1733650487">
    <w:abstractNumId w:val="9"/>
  </w:num>
  <w:num w:numId="19" w16cid:durableId="1233854778">
    <w:abstractNumId w:val="11"/>
  </w:num>
  <w:num w:numId="20" w16cid:durableId="18253207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5A"/>
    <w:rsid w:val="00007474"/>
    <w:rsid w:val="00014B5A"/>
    <w:rsid w:val="0004571D"/>
    <w:rsid w:val="000C5429"/>
    <w:rsid w:val="000C55C2"/>
    <w:rsid w:val="000D63B6"/>
    <w:rsid w:val="000E10F4"/>
    <w:rsid w:val="000E23A7"/>
    <w:rsid w:val="0014078A"/>
    <w:rsid w:val="001739F4"/>
    <w:rsid w:val="0019162E"/>
    <w:rsid w:val="001E08D2"/>
    <w:rsid w:val="001E3639"/>
    <w:rsid w:val="00207392"/>
    <w:rsid w:val="00243B28"/>
    <w:rsid w:val="0028481C"/>
    <w:rsid w:val="002A1514"/>
    <w:rsid w:val="002A680F"/>
    <w:rsid w:val="002B01D7"/>
    <w:rsid w:val="002C637A"/>
    <w:rsid w:val="002C6694"/>
    <w:rsid w:val="002D17F4"/>
    <w:rsid w:val="00320DB4"/>
    <w:rsid w:val="003362EB"/>
    <w:rsid w:val="00342447"/>
    <w:rsid w:val="003424FC"/>
    <w:rsid w:val="00352C3F"/>
    <w:rsid w:val="00372613"/>
    <w:rsid w:val="0039352C"/>
    <w:rsid w:val="003A11CD"/>
    <w:rsid w:val="003D6882"/>
    <w:rsid w:val="003E0AC2"/>
    <w:rsid w:val="003E69BC"/>
    <w:rsid w:val="004230F2"/>
    <w:rsid w:val="0047354C"/>
    <w:rsid w:val="00474A8D"/>
    <w:rsid w:val="004810AD"/>
    <w:rsid w:val="004829FF"/>
    <w:rsid w:val="00492755"/>
    <w:rsid w:val="004A09AE"/>
    <w:rsid w:val="004B3F45"/>
    <w:rsid w:val="004D25F5"/>
    <w:rsid w:val="00512803"/>
    <w:rsid w:val="00573F05"/>
    <w:rsid w:val="005956BE"/>
    <w:rsid w:val="005A068E"/>
    <w:rsid w:val="005A454B"/>
    <w:rsid w:val="005B49D4"/>
    <w:rsid w:val="005D5949"/>
    <w:rsid w:val="005D5E55"/>
    <w:rsid w:val="00612211"/>
    <w:rsid w:val="00625F51"/>
    <w:rsid w:val="00647274"/>
    <w:rsid w:val="0065097F"/>
    <w:rsid w:val="006518AA"/>
    <w:rsid w:val="00675F7C"/>
    <w:rsid w:val="006A6B07"/>
    <w:rsid w:val="006E2338"/>
    <w:rsid w:val="007624EE"/>
    <w:rsid w:val="007627B7"/>
    <w:rsid w:val="007955F7"/>
    <w:rsid w:val="007C3929"/>
    <w:rsid w:val="007D5AA4"/>
    <w:rsid w:val="007F5F3F"/>
    <w:rsid w:val="008232F5"/>
    <w:rsid w:val="00832D1F"/>
    <w:rsid w:val="00844FD1"/>
    <w:rsid w:val="008561DA"/>
    <w:rsid w:val="00863DC6"/>
    <w:rsid w:val="008A2A80"/>
    <w:rsid w:val="008F1D73"/>
    <w:rsid w:val="00936881"/>
    <w:rsid w:val="0094661F"/>
    <w:rsid w:val="009479F2"/>
    <w:rsid w:val="009558F3"/>
    <w:rsid w:val="009928FF"/>
    <w:rsid w:val="009A2A8A"/>
    <w:rsid w:val="009A3AC0"/>
    <w:rsid w:val="009B18B3"/>
    <w:rsid w:val="009D327C"/>
    <w:rsid w:val="009E3940"/>
    <w:rsid w:val="00A24DA0"/>
    <w:rsid w:val="00A33B00"/>
    <w:rsid w:val="00A34B67"/>
    <w:rsid w:val="00A84433"/>
    <w:rsid w:val="00A84EF7"/>
    <w:rsid w:val="00AC552C"/>
    <w:rsid w:val="00B031E8"/>
    <w:rsid w:val="00B528CB"/>
    <w:rsid w:val="00B72487"/>
    <w:rsid w:val="00B94391"/>
    <w:rsid w:val="00BE7B0D"/>
    <w:rsid w:val="00C45032"/>
    <w:rsid w:val="00C5615E"/>
    <w:rsid w:val="00C57D30"/>
    <w:rsid w:val="00C855F1"/>
    <w:rsid w:val="00CD0292"/>
    <w:rsid w:val="00CD4DDC"/>
    <w:rsid w:val="00CD61FB"/>
    <w:rsid w:val="00CE7F8A"/>
    <w:rsid w:val="00D1303C"/>
    <w:rsid w:val="00D2696A"/>
    <w:rsid w:val="00D84294"/>
    <w:rsid w:val="00DA3F05"/>
    <w:rsid w:val="00DE6424"/>
    <w:rsid w:val="00E32D81"/>
    <w:rsid w:val="00E85022"/>
    <w:rsid w:val="00EB7E60"/>
    <w:rsid w:val="00EF4572"/>
    <w:rsid w:val="00EF5294"/>
    <w:rsid w:val="00F350B2"/>
    <w:rsid w:val="00F613AD"/>
    <w:rsid w:val="00FA675F"/>
    <w:rsid w:val="00FB1285"/>
    <w:rsid w:val="00FB5FB9"/>
    <w:rsid w:val="00FF2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DA3CA2"/>
  <w15:chartTrackingRefBased/>
  <w15:docId w15:val="{5C23EE65-8A97-4DC4-B5F0-FD68EDE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2338"/>
    <w:rPr>
      <w:rFonts w:ascii="Arial" w:eastAsia="ＭＳ ゴシック" w:hAnsi="Arial"/>
      <w:sz w:val="18"/>
      <w:szCs w:val="18"/>
    </w:rPr>
  </w:style>
  <w:style w:type="paragraph" w:styleId="a4">
    <w:name w:val="header"/>
    <w:basedOn w:val="a"/>
    <w:rsid w:val="009928FF"/>
    <w:pPr>
      <w:tabs>
        <w:tab w:val="center" w:pos="4252"/>
        <w:tab w:val="right" w:pos="8504"/>
      </w:tabs>
      <w:snapToGrid w:val="0"/>
    </w:pPr>
  </w:style>
  <w:style w:type="paragraph" w:styleId="a5">
    <w:name w:val="footer"/>
    <w:basedOn w:val="a"/>
    <w:rsid w:val="009928FF"/>
    <w:pPr>
      <w:tabs>
        <w:tab w:val="center" w:pos="4252"/>
        <w:tab w:val="right" w:pos="8504"/>
      </w:tabs>
      <w:snapToGrid w:val="0"/>
    </w:pPr>
  </w:style>
  <w:style w:type="character" w:styleId="a6">
    <w:name w:val="page number"/>
    <w:basedOn w:val="a0"/>
    <w:rsid w:val="009928FF"/>
  </w:style>
  <w:style w:type="table" w:styleId="a7">
    <w:name w:val="Table Grid"/>
    <w:basedOn w:val="a1"/>
    <w:rsid w:val="005B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7137-D35B-492B-8819-7E6EAAF9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2870</Words>
  <Characters>170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浄化槽設置補助申請書及び業者の皆様へ</vt:lpstr>
      <vt:lpstr>浄化槽設置補助申請書及び業者の皆様へ</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浄化槽設置補助申請書及び業者の皆様へ</dc:title>
  <dc:subject/>
  <dc:creator>環境保全係</dc:creator>
  <cp:keywords/>
  <cp:lastModifiedBy>﨑山　琳之介</cp:lastModifiedBy>
  <cp:revision>16</cp:revision>
  <cp:lastPrinted>2023-10-25T10:13:00Z</cp:lastPrinted>
  <dcterms:created xsi:type="dcterms:W3CDTF">2023-11-20T09:21:00Z</dcterms:created>
  <dcterms:modified xsi:type="dcterms:W3CDTF">2025-03-07T01:37:00Z</dcterms:modified>
</cp:coreProperties>
</file>