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様式第１号（第３条関係）</w:t>
      </w:r>
    </w:p>
    <w:p w:rsidR="00F35F95" w:rsidRDefault="00F35F95">
      <w:pPr>
        <w:autoSpaceDE w:val="0"/>
        <w:autoSpaceDN w:val="0"/>
        <w:rPr>
          <w:rFonts w:ascii="ＭＳ 明朝" w:eastAsia="ＭＳ 明朝" w:hAnsi="ＭＳ 明朝"/>
          <w:color w:val="auto"/>
        </w:rPr>
      </w:pPr>
    </w:p>
    <w:p w:rsidR="00F35F95" w:rsidRDefault="00E879D9">
      <w:pPr>
        <w:autoSpaceDE w:val="0"/>
        <w:autoSpaceDN w:val="0"/>
        <w:jc w:val="center"/>
        <w:rPr>
          <w:rFonts w:ascii="ＭＳ 明朝" w:eastAsia="ＭＳ 明朝" w:hAnsi="ＭＳ 明朝"/>
          <w:color w:val="auto"/>
        </w:rPr>
      </w:pPr>
      <w:r>
        <w:rPr>
          <w:rFonts w:ascii="ＭＳ 明朝" w:eastAsia="ＭＳ 明朝" w:hAnsi="ＭＳ 明朝" w:hint="eastAsia"/>
          <w:color w:val="auto"/>
        </w:rPr>
        <w:t>南九州市新庁舎建設検討委員会　傍聴希望書</w:t>
      </w:r>
    </w:p>
    <w:p w:rsidR="00F35F95" w:rsidRDefault="00F35F95">
      <w:pPr>
        <w:autoSpaceDE w:val="0"/>
        <w:autoSpaceDN w:val="0"/>
        <w:rPr>
          <w:rFonts w:ascii="ＭＳ 明朝" w:eastAsia="ＭＳ 明朝" w:hAnsi="ＭＳ 明朝"/>
          <w:color w:val="auto"/>
        </w:rPr>
      </w:pP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 xml:space="preserve">　標記会議の傍聴を希望します。</w:t>
      </w: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 xml:space="preserve">　傍聴にあたり，下記の事項を順守します。</w:t>
      </w:r>
    </w:p>
    <w:p w:rsidR="00F35F95" w:rsidRDefault="00F35F95">
      <w:pPr>
        <w:autoSpaceDE w:val="0"/>
        <w:autoSpaceDN w:val="0"/>
        <w:rPr>
          <w:rFonts w:ascii="ＭＳ 明朝" w:eastAsia="ＭＳ 明朝" w:hAnsi="ＭＳ 明朝"/>
          <w:color w:val="auto"/>
        </w:rPr>
      </w:pP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u w:val="single"/>
        </w:rPr>
        <w:t xml:space="preserve">氏　名　　　　　　：　　　　　　　　　　　　　　　　　　　　　　　　　</w:t>
      </w:r>
    </w:p>
    <w:p w:rsidR="00F35F95" w:rsidRDefault="00F35F95">
      <w:pPr>
        <w:autoSpaceDE w:val="0"/>
        <w:autoSpaceDN w:val="0"/>
        <w:rPr>
          <w:rFonts w:ascii="ＭＳ 明朝" w:eastAsia="ＭＳ 明朝" w:hAnsi="ＭＳ 明朝"/>
          <w:color w:val="auto"/>
        </w:rPr>
      </w:pP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u w:val="single"/>
        </w:rPr>
        <w:t xml:space="preserve">勤務先（所属団体）：　　　　　　　　　　　　　　　　　　　　　　　　　</w:t>
      </w:r>
    </w:p>
    <w:p w:rsidR="00F35F95" w:rsidRDefault="00F35F95">
      <w:pPr>
        <w:autoSpaceDE w:val="0"/>
        <w:autoSpaceDN w:val="0"/>
        <w:rPr>
          <w:rFonts w:ascii="ＭＳ 明朝" w:eastAsia="ＭＳ 明朝" w:hAnsi="ＭＳ 明朝"/>
          <w:color w:val="auto"/>
        </w:rPr>
      </w:pP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u w:val="single"/>
        </w:rPr>
        <w:t xml:space="preserve">住　所　　　　　　：　　　　　　　　　　　　　　　　　　　　　　　　　</w:t>
      </w:r>
    </w:p>
    <w:p w:rsidR="00F35F95" w:rsidRDefault="00F35F95">
      <w:pPr>
        <w:autoSpaceDE w:val="0"/>
        <w:autoSpaceDN w:val="0"/>
        <w:rPr>
          <w:rFonts w:ascii="ＭＳ 明朝" w:eastAsia="ＭＳ 明朝" w:hAnsi="ＭＳ 明朝"/>
          <w:color w:val="auto"/>
        </w:rPr>
      </w:pP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u w:val="single"/>
        </w:rPr>
        <w:t xml:space="preserve">連絡先（TEL） 　　：　　　　　　　　　　　　　　　　　　　　　　　　　</w:t>
      </w:r>
    </w:p>
    <w:p w:rsidR="00F35F95" w:rsidRDefault="00F35F95">
      <w:pPr>
        <w:autoSpaceDE w:val="0"/>
        <w:autoSpaceDN w:val="0"/>
        <w:rPr>
          <w:rFonts w:ascii="ＭＳ 明朝" w:eastAsia="ＭＳ 明朝" w:hAnsi="ＭＳ 明朝"/>
          <w:color w:val="auto"/>
        </w:rPr>
      </w:pPr>
    </w:p>
    <w:p w:rsidR="00F35F95" w:rsidRDefault="00E879D9">
      <w:pPr>
        <w:autoSpaceDE w:val="0"/>
        <w:autoSpaceDN w:val="0"/>
        <w:jc w:val="center"/>
        <w:rPr>
          <w:rFonts w:ascii="ＭＳ 明朝" w:eastAsia="ＭＳ 明朝" w:hAnsi="ＭＳ 明朝"/>
          <w:color w:val="auto"/>
        </w:rPr>
      </w:pPr>
      <w:r>
        <w:rPr>
          <w:rFonts w:ascii="ＭＳ 明朝" w:eastAsia="ＭＳ 明朝" w:hAnsi="ＭＳ 明朝" w:hint="eastAsia"/>
          <w:color w:val="auto"/>
        </w:rPr>
        <w:t>記</w:t>
      </w:r>
    </w:p>
    <w:p w:rsidR="00F35F95" w:rsidRDefault="00F35F95">
      <w:pPr>
        <w:autoSpaceDE w:val="0"/>
        <w:autoSpaceDN w:val="0"/>
        <w:rPr>
          <w:rFonts w:ascii="ＭＳ 明朝" w:eastAsia="ＭＳ 明朝" w:hAnsi="ＭＳ 明朝"/>
          <w:color w:val="auto"/>
        </w:rPr>
      </w:pP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１　事務局の指定した場所以外の場所に立ち入ることはできません。</w:t>
      </w: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２　携帯電話等は，必ず電源を切って傍聴して下さい。</w:t>
      </w:r>
    </w:p>
    <w:p w:rsidR="00F35F95" w:rsidRDefault="00E879D9">
      <w:pPr>
        <w:autoSpaceDE w:val="0"/>
        <w:autoSpaceDN w:val="0"/>
        <w:ind w:left="267" w:hangingChars="100" w:hanging="267"/>
        <w:rPr>
          <w:rFonts w:ascii="ＭＳ 明朝" w:eastAsia="ＭＳ 明朝" w:hAnsi="ＭＳ 明朝"/>
          <w:color w:val="auto"/>
        </w:rPr>
      </w:pPr>
      <w:r>
        <w:rPr>
          <w:rFonts w:ascii="ＭＳ 明朝" w:eastAsia="ＭＳ 明朝" w:hAnsi="ＭＳ 明朝" w:hint="eastAsia"/>
          <w:color w:val="auto"/>
        </w:rPr>
        <w:t>３　頭撮り以外は，写真撮影やビデオカメラ，テープレコーダー等の使用はご遠慮下さい。</w:t>
      </w: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４　静粛を旨とし，会議の議事進行の妨害となる様な行為は慎んで下さい。</w:t>
      </w: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５　説明等に対し賛否を表明し，又は拍手をすることはできません。</w:t>
      </w: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６　傍聴中，新聞又は書籍の類を閲覧することはご遠慮下さい。</w:t>
      </w: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７　傍聴中，飲食及び喫煙はご遠慮ください。</w:t>
      </w: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８　傍聴中の入退室はやむ得ない場合を除き慎んで下さい。</w:t>
      </w:r>
    </w:p>
    <w:p w:rsidR="00F35F95" w:rsidRDefault="00E879D9">
      <w:pPr>
        <w:autoSpaceDE w:val="0"/>
        <w:autoSpaceDN w:val="0"/>
        <w:ind w:left="267" w:hangingChars="100" w:hanging="267"/>
        <w:rPr>
          <w:rFonts w:ascii="ＭＳ 明朝" w:eastAsia="ＭＳ 明朝" w:hAnsi="ＭＳ 明朝"/>
          <w:color w:val="auto"/>
        </w:rPr>
      </w:pPr>
      <w:r>
        <w:rPr>
          <w:rFonts w:ascii="ＭＳ 明朝" w:eastAsia="ＭＳ 明朝" w:hAnsi="ＭＳ 明朝" w:hint="eastAsia"/>
          <w:color w:val="auto"/>
        </w:rPr>
        <w:t>９　銃器その他の危険なものを持っている方，酒気を帯びている方，審議に影響を及ぼすおそれのあるものを携帯又は着用している方，その他秩序を乱すおそれがあると認められる方の傍聴はお断りいたします。</w:t>
      </w: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10　傍聴中は，傍聴章を見える位置に表示してください。</w:t>
      </w:r>
    </w:p>
    <w:p w:rsidR="00F35F95" w:rsidRDefault="00E879D9">
      <w:pPr>
        <w:autoSpaceDE w:val="0"/>
        <w:autoSpaceDN w:val="0"/>
        <w:rPr>
          <w:rFonts w:ascii="ＭＳ 明朝" w:eastAsia="ＭＳ 明朝" w:hAnsi="ＭＳ 明朝"/>
          <w:color w:val="auto"/>
        </w:rPr>
      </w:pPr>
      <w:r>
        <w:rPr>
          <w:rFonts w:ascii="ＭＳ 明朝" w:eastAsia="ＭＳ 明朝" w:hAnsi="ＭＳ 明朝" w:hint="eastAsia"/>
          <w:color w:val="auto"/>
        </w:rPr>
        <w:t>11　その他，事務局職員の指示に従うようお願いします。</w:t>
      </w:r>
    </w:p>
    <w:p w:rsidR="00F35F95" w:rsidRDefault="00F35F95">
      <w:pPr>
        <w:autoSpaceDE w:val="0"/>
        <w:autoSpaceDN w:val="0"/>
        <w:rPr>
          <w:rFonts w:ascii="ＭＳ 明朝" w:eastAsia="ＭＳ 明朝" w:hAnsi="ＭＳ 明朝"/>
          <w:color w:val="auto"/>
        </w:rPr>
      </w:pPr>
    </w:p>
    <w:p w:rsidR="00F35F95" w:rsidRDefault="00F35F95">
      <w:pPr>
        <w:autoSpaceDE w:val="0"/>
        <w:autoSpaceDN w:val="0"/>
        <w:rPr>
          <w:rFonts w:ascii="ＭＳ 明朝" w:eastAsia="ＭＳ 明朝" w:hAnsi="ＭＳ 明朝"/>
          <w:color w:val="auto"/>
        </w:rPr>
      </w:pPr>
    </w:p>
    <w:p w:rsidR="00F35F95" w:rsidRDefault="00F35F95">
      <w:pPr>
        <w:autoSpaceDE w:val="0"/>
        <w:autoSpaceDN w:val="0"/>
        <w:rPr>
          <w:rFonts w:ascii="ＭＳ 明朝" w:eastAsia="ＭＳ 明朝" w:hAnsi="ＭＳ 明朝"/>
          <w:color w:val="auto"/>
        </w:rPr>
      </w:pPr>
    </w:p>
    <w:p w:rsidR="00F35F95" w:rsidRDefault="00F35F95">
      <w:pPr>
        <w:autoSpaceDE w:val="0"/>
        <w:autoSpaceDN w:val="0"/>
        <w:rPr>
          <w:rFonts w:ascii="ＭＳ 明朝" w:eastAsia="ＭＳ 明朝" w:hAnsi="ＭＳ 明朝"/>
          <w:color w:val="auto"/>
        </w:rPr>
      </w:pPr>
    </w:p>
    <w:p w:rsidR="00F35F95" w:rsidRDefault="00F35F95">
      <w:pPr>
        <w:autoSpaceDE w:val="0"/>
        <w:autoSpaceDN w:val="0"/>
        <w:rPr>
          <w:rFonts w:ascii="ＭＳ 明朝" w:eastAsia="ＭＳ 明朝" w:hAnsi="ＭＳ 明朝"/>
          <w:color w:val="auto"/>
        </w:rPr>
      </w:pPr>
      <w:bookmarkStart w:id="0" w:name="_GoBack"/>
      <w:bookmarkEnd w:id="0"/>
    </w:p>
    <w:sectPr w:rsidR="00F35F95">
      <w:pgSz w:w="11900" w:h="16840"/>
      <w:pgMar w:top="1134" w:right="1134" w:bottom="1134" w:left="1134" w:header="1051" w:footer="1489" w:gutter="0"/>
      <w:cols w:space="720"/>
      <w:noEndnote/>
      <w:docGrid w:type="linesAndChars" w:linePitch="404"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59" w:rsidRDefault="00E879D9">
      <w:r>
        <w:separator/>
      </w:r>
    </w:p>
  </w:endnote>
  <w:endnote w:type="continuationSeparator" w:id="0">
    <w:p w:rsidR="00805659" w:rsidRDefault="00E8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59" w:rsidRDefault="00E879D9">
      <w:r>
        <w:separator/>
      </w:r>
    </w:p>
  </w:footnote>
  <w:footnote w:type="continuationSeparator" w:id="0">
    <w:p w:rsidR="00805659" w:rsidRDefault="00E87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5"/>
  <w:drawingGridHorizontalSpacing w:val="266"/>
  <w:drawingGridVerticalSpacing w:val="20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95"/>
    <w:rsid w:val="007F1C7E"/>
    <w:rsid w:val="00805659"/>
    <w:rsid w:val="00E879D9"/>
    <w:rsid w:val="00F35F9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7B684"/>
  <w15:chartTrackingRefBased/>
  <w15:docId w15:val="{08F2DEF0-CA59-4130-AF09-5C19FA43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u w:val="none"/>
    </w:rPr>
  </w:style>
  <w:style w:type="character" w:customStyle="1" w:styleId="3">
    <w:name w:val="本文|3_"/>
    <w:basedOn w:val="a0"/>
    <w:link w:val="30"/>
    <w:rPr>
      <w:sz w:val="20"/>
      <w:u w:val="none"/>
    </w:rPr>
  </w:style>
  <w:style w:type="character" w:customStyle="1" w:styleId="1">
    <w:name w:val="テーブルのキャプション|1_"/>
    <w:basedOn w:val="a0"/>
    <w:link w:val="10"/>
    <w:rPr>
      <w:u w:val="none"/>
    </w:rPr>
  </w:style>
  <w:style w:type="character" w:customStyle="1" w:styleId="11">
    <w:name w:val="その他|1_"/>
    <w:basedOn w:val="a0"/>
    <w:link w:val="12"/>
    <w:rPr>
      <w:sz w:val="22"/>
      <w:u w:val="none"/>
    </w:rPr>
  </w:style>
  <w:style w:type="character" w:customStyle="1" w:styleId="110">
    <w:name w:val="見出し #1|1_"/>
    <w:basedOn w:val="a0"/>
    <w:link w:val="111"/>
    <w:rPr>
      <w:sz w:val="20"/>
      <w:u w:val="none"/>
    </w:rPr>
  </w:style>
  <w:style w:type="character" w:customStyle="1" w:styleId="5">
    <w:name w:val="本文|5_"/>
    <w:basedOn w:val="a0"/>
    <w:link w:val="50"/>
    <w:rPr>
      <w:sz w:val="16"/>
      <w:u w:val="none"/>
    </w:rPr>
  </w:style>
  <w:style w:type="character" w:customStyle="1" w:styleId="13">
    <w:name w:val="本文|1_"/>
    <w:basedOn w:val="a0"/>
    <w:link w:val="14"/>
    <w:rPr>
      <w:sz w:val="16"/>
      <w:u w:val="none"/>
    </w:rPr>
  </w:style>
  <w:style w:type="paragraph" w:customStyle="1" w:styleId="20">
    <w:name w:val="本文|2"/>
    <w:basedOn w:val="a"/>
    <w:link w:val="2"/>
    <w:pPr>
      <w:shd w:val="clear" w:color="auto" w:fill="FFFFFF"/>
      <w:spacing w:after="160"/>
    </w:pPr>
  </w:style>
  <w:style w:type="paragraph" w:customStyle="1" w:styleId="30">
    <w:name w:val="本文|3"/>
    <w:basedOn w:val="a"/>
    <w:link w:val="3"/>
    <w:pPr>
      <w:shd w:val="clear" w:color="auto" w:fill="FFFFFF"/>
      <w:spacing w:after="120"/>
    </w:pPr>
    <w:rPr>
      <w:sz w:val="20"/>
    </w:rPr>
  </w:style>
  <w:style w:type="paragraph" w:customStyle="1" w:styleId="10">
    <w:name w:val="テーブルのキャプション|1"/>
    <w:basedOn w:val="a"/>
    <w:link w:val="1"/>
    <w:pPr>
      <w:shd w:val="clear" w:color="auto" w:fill="FFFFFF"/>
    </w:pPr>
  </w:style>
  <w:style w:type="paragraph" w:customStyle="1" w:styleId="12">
    <w:name w:val="その他|1"/>
    <w:basedOn w:val="a"/>
    <w:link w:val="11"/>
    <w:pPr>
      <w:shd w:val="clear" w:color="auto" w:fill="FFFFFF"/>
    </w:pPr>
    <w:rPr>
      <w:sz w:val="22"/>
    </w:rPr>
  </w:style>
  <w:style w:type="paragraph" w:customStyle="1" w:styleId="111">
    <w:name w:val="見出し #1|1"/>
    <w:basedOn w:val="a"/>
    <w:link w:val="110"/>
    <w:pPr>
      <w:shd w:val="clear" w:color="auto" w:fill="FFFFFF"/>
      <w:outlineLvl w:val="0"/>
    </w:pPr>
    <w:rPr>
      <w:sz w:val="20"/>
    </w:rPr>
  </w:style>
  <w:style w:type="paragraph" w:customStyle="1" w:styleId="50">
    <w:name w:val="本文|5"/>
    <w:basedOn w:val="a"/>
    <w:link w:val="5"/>
    <w:pPr>
      <w:shd w:val="clear" w:color="auto" w:fill="FFFFFF"/>
      <w:spacing w:after="60"/>
      <w:ind w:left="560"/>
    </w:pPr>
    <w:rPr>
      <w:sz w:val="16"/>
    </w:rPr>
  </w:style>
  <w:style w:type="paragraph" w:customStyle="1" w:styleId="14">
    <w:name w:val="本文|1"/>
    <w:basedOn w:val="a"/>
    <w:link w:val="13"/>
    <w:pPr>
      <w:shd w:val="clear" w:color="auto" w:fill="FFFFFF"/>
      <w:spacing w:after="60"/>
    </w:pPr>
    <w:rPr>
      <w:sz w:val="16"/>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5">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&lt;4D6963726F736F667420576F7264202D2095A18D87905692A18EC98C9F93A288CF82CC895E89638E77906A&gt;</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&lt;4D6963726F736F667420576F7264202D2095A18D87905692A18EC98C9F93A288CF82CC895E89638E77906A&gt;</dc:title>
  <dc:creator>100552</dc:creator>
  <cp:lastModifiedBy>新庁舎建設推進係</cp:lastModifiedBy>
  <cp:revision>2</cp:revision>
  <cp:lastPrinted>2021-05-13T08:00:00Z</cp:lastPrinted>
  <dcterms:created xsi:type="dcterms:W3CDTF">2021-06-22T01:27:00Z</dcterms:created>
  <dcterms:modified xsi:type="dcterms:W3CDTF">2021-06-22T01:27:00Z</dcterms:modified>
</cp:coreProperties>
</file>