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5"/>
        <w:tblpPr w:leftFromText="142" w:rightFromText="142" w:topFromText="0" w:bottomFromText="0" w:vertAnchor="text" w:horzAnchor="text" w:tblpX="7136" w:tblpY="-842"/>
        <w:tblW w:w="0" w:type="auto"/>
        <w:tblLayout w:type="fixed"/>
        <w:tblLook w:firstRow="1" w:lastRow="0" w:firstColumn="1" w:lastColumn="0" w:noHBand="0" w:noVBand="1" w:val="04A0"/>
      </w:tblPr>
      <w:tblGrid>
        <w:gridCol w:w="1050"/>
        <w:gridCol w:w="1050"/>
        <w:gridCol w:w="1085"/>
      </w:tblGrid>
      <w:tr>
        <w:trPr/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課長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係長</w:t>
            </w:r>
          </w:p>
        </w:tc>
        <w:tc>
          <w:tcPr>
            <w:tcW w:w="108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係</w:t>
            </w:r>
          </w:p>
        </w:tc>
      </w:tr>
      <w:tr>
        <w:trPr>
          <w:trHeight w:val="803" w:hRule="atLeast"/>
        </w:trPr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南九州市長　塗木　弘幸　様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申請者　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自治会名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spacing w:line="240" w:lineRule="atLeast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氏　　名　　　　　　　　　　　　　（※）</w:t>
      </w:r>
    </w:p>
    <w:p>
      <w:pPr>
        <w:pStyle w:val="0"/>
        <w:wordWrap w:val="0"/>
        <w:spacing w:line="240" w:lineRule="atLeast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18"/>
        </w:rPr>
        <w:t>（※）本人が手書きしない場合は，記名押印してください。</w:t>
      </w:r>
    </w:p>
    <w:p>
      <w:pPr>
        <w:pStyle w:val="0"/>
        <w:wordWrap w:val="0"/>
        <w:spacing w:line="480" w:lineRule="auto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電話番号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32"/>
        </w:rPr>
        <w:t>物品借用申請書</w:t>
      </w:r>
    </w:p>
    <w:p>
      <w:pPr>
        <w:pStyle w:val="0"/>
        <w:wordWrap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z w:val="24"/>
        </w:rPr>
        <w:t>下記のとおり物品の借用を申請いたします。借用にあたっては遵守事項を守り，期日内に必ず返却します。</w:t>
      </w:r>
    </w:p>
    <w:p>
      <w:pPr>
        <w:pStyle w:val="0"/>
        <w:wordWrap w:val="0"/>
        <w:ind w:firstLine="24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なお，駆除作業においては，事故が起きないよう細心の注意を払うとともに，万が一事故が起きた場合，駆除作業における一連の事項について，南九州市に一切の責任を問わないことをお約束します。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記</w:t>
      </w:r>
    </w:p>
    <w:tbl>
      <w:tblPr>
        <w:tblStyle w:val="15"/>
        <w:tblpPr w:leftFromText="142" w:rightFromText="142" w:topFromText="0" w:bottomFromText="0" w:vertAnchor="text" w:horzAnchor="text" w:tblpX="149" w:tblpY="535"/>
        <w:tblW w:w="0" w:type="auto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1890"/>
        <w:gridCol w:w="3780"/>
        <w:gridCol w:w="3780"/>
      </w:tblGrid>
      <w:tr>
        <w:trPr>
          <w:trHeight w:val="540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借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用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期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間</w:t>
            </w:r>
          </w:p>
        </w:tc>
        <w:tc>
          <w:tcPr>
            <w:tcW w:w="75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　　年　　月　　日　～　令和　　年　　月　　日</w:t>
            </w:r>
          </w:p>
        </w:tc>
      </w:tr>
      <w:tr>
        <w:trPr>
          <w:trHeight w:val="530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借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用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物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品</w:t>
            </w:r>
          </w:p>
        </w:tc>
        <w:tc>
          <w:tcPr>
            <w:tcW w:w="3780" w:type="dxa"/>
            <w:vAlign w:val="center"/>
          </w:tcPr>
          <w:p>
            <w:pPr>
              <w:pStyle w:val="0"/>
              <w:ind w:firstLine="240" w:firstLineChars="10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動力散布機　　　　　　台</w:t>
            </w:r>
          </w:p>
        </w:tc>
        <w:tc>
          <w:tcPr>
            <w:tcW w:w="3780" w:type="dxa"/>
            <w:vAlign w:val="center"/>
          </w:tcPr>
          <w:p>
            <w:pPr>
              <w:pStyle w:val="0"/>
              <w:ind w:firstLine="240" w:firstLineChars="10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手動散布機　　　　　　台</w:t>
            </w:r>
            <w:bookmarkStart w:id="0" w:name="_GoBack"/>
            <w:bookmarkEnd w:id="0"/>
          </w:p>
        </w:tc>
      </w:tr>
      <w:tr>
        <w:trPr>
          <w:trHeight w:val="2965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遵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守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事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項</w:t>
            </w:r>
          </w:p>
        </w:tc>
        <w:tc>
          <w:tcPr>
            <w:tcW w:w="75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7" w:type="dxa"/>
              <w:bottom w:w="57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(1)</w:t>
            </w:r>
            <w:r>
              <w:rPr>
                <w:rFonts w:hint="eastAsia" w:ascii="ＭＳ 明朝" w:hAnsi="ＭＳ 明朝" w:eastAsia="ＭＳ 明朝"/>
                <w:sz w:val="24"/>
              </w:rPr>
              <w:t>ヤスデ共同防除作業以外では使用しないこと。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(2)</w:t>
            </w:r>
            <w:r>
              <w:rPr>
                <w:rFonts w:hint="eastAsia" w:ascii="ＭＳ 明朝" w:hAnsi="ＭＳ 明朝" w:eastAsia="ＭＳ 明朝"/>
                <w:sz w:val="24"/>
              </w:rPr>
              <w:t>市外での使用は固く禁じます。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(3)</w:t>
            </w:r>
            <w:r>
              <w:rPr>
                <w:rFonts w:hint="eastAsia" w:ascii="ＭＳ 明朝" w:hAnsi="ＭＳ 明朝" w:eastAsia="ＭＳ 明朝"/>
                <w:sz w:val="24"/>
              </w:rPr>
              <w:t>燃料については受益者負担とすること。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(4)</w:t>
            </w:r>
            <w:r>
              <w:rPr>
                <w:rFonts w:hint="eastAsia" w:ascii="ＭＳ 明朝" w:hAnsi="ＭＳ 明朝" w:eastAsia="ＭＳ 明朝"/>
                <w:sz w:val="24"/>
              </w:rPr>
              <w:t>原状に復して返却すること。</w:t>
            </w:r>
          </w:p>
          <w:p>
            <w:pPr>
              <w:pStyle w:val="0"/>
              <w:ind w:leftChars="0" w:firstLine="420" w:firstLineChars="175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（破損等のあったときは必ず報告すること。）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(5)</w:t>
            </w:r>
            <w:r>
              <w:rPr>
                <w:rFonts w:hint="eastAsia" w:ascii="ＭＳ 明朝" w:hAnsi="ＭＳ 明朝" w:eastAsia="ＭＳ 明朝"/>
                <w:sz w:val="24"/>
              </w:rPr>
              <w:t>使用後は清掃を行い，燃料タンクは空にして返却すること。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(6)</w:t>
            </w:r>
            <w:r>
              <w:rPr>
                <w:rFonts w:hint="eastAsia" w:ascii="ＭＳ 明朝" w:hAnsi="ＭＳ 明朝" w:eastAsia="ＭＳ 明朝"/>
                <w:sz w:val="24"/>
              </w:rPr>
              <w:t>借用期間内に必ず返却すること。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(7)</w:t>
            </w:r>
            <w:r>
              <w:rPr>
                <w:rFonts w:hint="eastAsia" w:ascii="ＭＳ 明朝" w:hAnsi="ＭＳ 明朝" w:eastAsia="ＭＳ 明朝"/>
                <w:sz w:val="24"/>
              </w:rPr>
              <w:t>借用期間は１週間以内とする。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(8)</w:t>
            </w:r>
            <w:r>
              <w:rPr>
                <w:rFonts w:hint="eastAsia" w:ascii="ＭＳ 明朝" w:hAnsi="ＭＳ 明朝" w:eastAsia="ＭＳ 明朝"/>
                <w:sz w:val="24"/>
              </w:rPr>
              <w:t>その他市長が指示する事項</w:t>
            </w:r>
          </w:p>
        </w:tc>
      </w:tr>
    </w:tbl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tbl>
      <w:tblPr>
        <w:tblStyle w:val="15"/>
        <w:tblpPr w:leftFromText="142" w:rightFromText="142" w:topFromText="0" w:bottomFromText="0" w:vertAnchor="text" w:horzAnchor="text" w:tblpX="8411" w:tblpY="4814"/>
        <w:tblW w:w="0" w:type="auto"/>
        <w:tblLayout w:type="fixed"/>
        <w:tblLook w:firstRow="1" w:lastRow="0" w:firstColumn="1" w:lastColumn="0" w:noHBand="0" w:noVBand="1" w:val="04A0"/>
      </w:tblPr>
      <w:tblGrid>
        <w:gridCol w:w="1197"/>
      </w:tblGrid>
      <w:tr>
        <w:trPr>
          <w:trHeight w:val="343" w:hRule="atLeast"/>
        </w:trPr>
        <w:tc>
          <w:tcPr>
            <w:tcW w:w="11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確認者印</w:t>
            </w:r>
          </w:p>
        </w:tc>
      </w:tr>
      <w:tr>
        <w:trPr>
          <w:trHeight w:val="860" w:hRule="atLeast"/>
        </w:trPr>
        <w:tc>
          <w:tcPr>
            <w:tcW w:w="119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firstLine="4080" w:firstLineChars="17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※返却確認</w:t>
      </w:r>
    </w:p>
    <w:p>
      <w:pPr>
        <w:pStyle w:val="0"/>
        <w:wordWrap w:val="0"/>
        <w:ind w:firstLine="480" w:firstLineChars="200"/>
        <w:jc w:val="lef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返却日：令和　　年　　月　　日</w:t>
      </w:r>
    </w:p>
    <w:sectPr>
      <w:pgSz w:w="11906" w:h="16838"/>
      <w:pgMar w:top="1134" w:right="1134" w:bottom="56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257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生活衛生係</dc:creator>
  <cp:lastModifiedBy>生活衛生係</cp:lastModifiedBy>
  <cp:lastPrinted>2020-12-14T04:40:42Z</cp:lastPrinted>
  <dcterms:created xsi:type="dcterms:W3CDTF">2020-12-14T00:31:00Z</dcterms:created>
  <dcterms:modified xsi:type="dcterms:W3CDTF">2021-03-22T06:32:26Z</dcterms:modified>
  <cp:revision>9</cp:revision>
</cp:coreProperties>
</file>