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4EDF" w14:textId="4F914B9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EF26E92" w14:textId="77777777" w:rsidTr="00062634">
        <w:trPr>
          <w:trHeight w:val="9235"/>
        </w:trPr>
        <w:tc>
          <w:tcPr>
            <w:tcW w:w="9582"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5AB2347C"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0D99B27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C5F54D8" w14:textId="5EFA2F48"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06263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5046BA5C"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6837BC" w14:textId="1473639F"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062634">
              <w:rPr>
                <w:rFonts w:ascii="ＭＳ ゴシック" w:eastAsia="ＭＳ ゴシック" w:hAnsi="ＭＳ ゴシック" w:hint="eastAsia"/>
                <w:color w:val="000000"/>
                <w:kern w:val="0"/>
              </w:rPr>
              <w:t>南九州市長</w:t>
            </w:r>
            <w:r w:rsidRPr="007761D1">
              <w:rPr>
                <w:rFonts w:ascii="ＭＳ ゴシック" w:eastAsia="ＭＳ ゴシック" w:hAnsi="ＭＳ ゴシック" w:hint="eastAsia"/>
                <w:color w:val="000000"/>
                <w:kern w:val="0"/>
              </w:rPr>
              <w:t xml:space="preserve">　殿</w:t>
            </w:r>
          </w:p>
          <w:p w14:paraId="6D2EF8BE"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097BDF" w14:textId="38DBADF2"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06263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CE1F4C1" w14:textId="2133C9E9"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06263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53774250" w14:textId="703658C4"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06263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氏　名　</w:t>
            </w:r>
            <w:r w:rsidR="00062634">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p>
          <w:p w14:paraId="2137EBBA"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42DA43" w14:textId="197807F5"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062634">
              <w:rPr>
                <w:rFonts w:ascii="ＭＳ ゴシック" w:eastAsia="ＭＳ ゴシック" w:hAnsi="ＭＳ ゴシック" w:hint="eastAsia"/>
                <w:color w:val="000000"/>
                <w:kern w:val="0"/>
                <w:u w:val="single" w:color="000000"/>
              </w:rPr>
              <w:t xml:space="preserve">　　　</w:t>
            </w:r>
            <w:r w:rsidR="005946B4">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6CBBF941" w14:textId="77777777" w:rsidR="008020C0" w:rsidRPr="00062634"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6264F"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084332"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ECACA3" w14:textId="577E4237" w:rsidR="008924D9" w:rsidRPr="007761D1"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911365A"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5E06AC3B" w14:textId="379E257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05D3A541"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2C95EB6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05774C12"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CAE0576"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145F2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44301BD" w14:textId="30ED4212"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5A2B972F"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942B3A5" w14:textId="2CD5F2DC" w:rsidR="009C2741" w:rsidRPr="007761D1" w:rsidRDefault="009C27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0FBA98A" w14:textId="77777777" w:rsidR="00CA14EB" w:rsidRPr="007761D1" w:rsidRDefault="00CA14EB"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1588C8A2" w14:textId="4A482BE0"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（注）「災害その他突発的に生じた事由」を入れる。</w:t>
      </w:r>
    </w:p>
    <w:p w14:paraId="3B85B06A"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2CDA9E1" w14:textId="1E3E76D3"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6FAC845" w14:textId="77777777"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3A7BE35" w14:textId="6E1BF89C" w:rsidR="00182849" w:rsidRPr="007761D1" w:rsidRDefault="00062634" w:rsidP="005946B4">
      <w:pPr>
        <w:pStyle w:val="af0"/>
        <w:numPr>
          <w:ilvl w:val="0"/>
          <w:numId w:val="28"/>
        </w:numPr>
        <w:suppressAutoHyphens/>
        <w:wordWrap w:val="0"/>
        <w:spacing w:line="240" w:lineRule="exact"/>
        <w:ind w:leftChars="0"/>
        <w:jc w:val="left"/>
        <w:textAlignment w:val="baseline"/>
      </w:pPr>
      <w:r>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14:anchorId="421D5D4D" wp14:editId="177B99C1">
                <wp:simplePos x="0" y="0"/>
                <wp:positionH relativeFrom="margin">
                  <wp:align>left</wp:align>
                </wp:positionH>
                <wp:positionV relativeFrom="paragraph">
                  <wp:posOffset>666750</wp:posOffset>
                </wp:positionV>
                <wp:extent cx="5915025" cy="1485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915025" cy="1485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4E4AF34" w14:textId="77777777" w:rsidR="00062634" w:rsidRPr="00727F3C" w:rsidRDefault="00062634" w:rsidP="00062634">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南九商</w:t>
                            </w:r>
                            <w:r w:rsidRPr="00727F3C">
                              <w:rPr>
                                <w:rFonts w:ascii="ＭＳ ゴシック" w:eastAsia="ＭＳ ゴシック" w:hAnsi="ＭＳ ゴシック" w:hint="eastAsia"/>
                              </w:rPr>
                              <w:t>第　　　　号</w:t>
                            </w:r>
                          </w:p>
                          <w:p w14:paraId="642231BC" w14:textId="77777777" w:rsidR="00062634" w:rsidRPr="006F7F57" w:rsidRDefault="00062634" w:rsidP="00062634">
                            <w:pPr>
                              <w:spacing w:line="276" w:lineRule="auto"/>
                              <w:ind w:leftChars="100" w:left="210"/>
                              <w:rPr>
                                <w:rFonts w:ascii="ＭＳ ゴシック" w:eastAsia="ＭＳ ゴシック" w:hAnsi="ＭＳ ゴシック"/>
                              </w:rPr>
                            </w:pPr>
                            <w:r>
                              <w:rPr>
                                <w:rFonts w:ascii="ＭＳ ゴシック" w:eastAsia="ＭＳ ゴシック" w:hAnsi="ＭＳ ゴシック" w:hint="eastAsia"/>
                              </w:rPr>
                              <w:t xml:space="preserve">　令和</w:t>
                            </w:r>
                            <w:r w:rsidRPr="00727F3C">
                              <w:rPr>
                                <w:rFonts w:ascii="ＭＳ ゴシック" w:eastAsia="ＭＳ ゴシック" w:hAnsi="ＭＳ ゴシック" w:hint="eastAsia"/>
                              </w:rPr>
                              <w:t xml:space="preserve">　　年　　月　　日</w:t>
                            </w:r>
                          </w:p>
                          <w:p w14:paraId="0EDADCF4" w14:textId="77777777" w:rsidR="00062634" w:rsidRPr="00727F3C" w:rsidRDefault="00062634" w:rsidP="00062634">
                            <w:pPr>
                              <w:spacing w:line="276" w:lineRule="auto"/>
                              <w:ind w:leftChars="100" w:left="210"/>
                              <w:rPr>
                                <w:rFonts w:ascii="ＭＳ ゴシック" w:eastAsia="ＭＳ ゴシック" w:hAnsi="ＭＳ ゴシック"/>
                              </w:rPr>
                            </w:pPr>
                            <w:r w:rsidRPr="00727F3C">
                              <w:rPr>
                                <w:rFonts w:ascii="ＭＳ ゴシック" w:eastAsia="ＭＳ ゴシック" w:hAnsi="ＭＳ ゴシック" w:hint="eastAsia"/>
                              </w:rPr>
                              <w:t xml:space="preserve">　申請のとおり，相違ないことを認定します。</w:t>
                            </w:r>
                          </w:p>
                          <w:p w14:paraId="7D5B4671" w14:textId="77777777" w:rsidR="00062634" w:rsidRPr="00727F3C" w:rsidRDefault="00062634" w:rsidP="00062634">
                            <w:pPr>
                              <w:spacing w:line="276" w:lineRule="auto"/>
                              <w:ind w:firstLineChars="100" w:firstLine="210"/>
                              <w:rPr>
                                <w:rFonts w:ascii="ＭＳ ゴシック" w:eastAsia="ＭＳ ゴシック" w:hAnsi="ＭＳ ゴシック"/>
                                <w:u w:val="single"/>
                              </w:rPr>
                            </w:pPr>
                            <w:r w:rsidRPr="00727F3C">
                              <w:rPr>
                                <w:rFonts w:ascii="ＭＳ ゴシック" w:eastAsia="ＭＳ ゴシック" w:hAnsi="ＭＳ ゴシック" w:hint="eastAsia"/>
                                <w:u w:val="single"/>
                              </w:rPr>
                              <w:t>（注）本認定書の有効期間：</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日から</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日まで</w:t>
                            </w:r>
                          </w:p>
                          <w:p w14:paraId="31AA5A08" w14:textId="77777777" w:rsidR="00062634" w:rsidRDefault="00062634" w:rsidP="00062634">
                            <w:pPr>
                              <w:wordWrap w:val="0"/>
                              <w:jc w:val="right"/>
                            </w:pPr>
                            <w:r>
                              <w:rPr>
                                <w:rFonts w:ascii="ＭＳ ゴシック" w:eastAsia="ＭＳ ゴシック" w:hAnsi="ＭＳ ゴシック" w:cs="ＭＳ ゴシック" w:hint="eastAsia"/>
                                <w:color w:val="000000"/>
                                <w:kern w:val="0"/>
                                <w:sz w:val="24"/>
                              </w:rPr>
                              <w:t xml:space="preserve">南九州市長　　塗　木　弘　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1D5D4D" id="_x0000_t202" coordsize="21600,21600" o:spt="202" path="m,l,21600r21600,l21600,xe">
                <v:stroke joinstyle="miter"/>
                <v:path gradientshapeok="t" o:connecttype="rect"/>
              </v:shapetype>
              <v:shape id="テキスト ボックス 1" o:spid="_x0000_s1026" type="#_x0000_t202" style="position:absolute;left:0;text-align:left;margin-left:0;margin-top:52.5pt;width:465.75pt;height:117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" fillcolor="white [3201]" strokecolor="white [3212]" strokeweight=".5pt">
                <v:textbox>
                  <w:txbxContent>
                    <w:p w14:paraId="54E4AF34" w14:textId="77777777" w:rsidR="00062634" w:rsidRPr="00727F3C" w:rsidRDefault="00062634" w:rsidP="00062634">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南九商</w:t>
                      </w:r>
                      <w:r w:rsidRPr="00727F3C">
                        <w:rPr>
                          <w:rFonts w:ascii="ＭＳ ゴシック" w:eastAsia="ＭＳ ゴシック" w:hAnsi="ＭＳ ゴシック" w:hint="eastAsia"/>
                        </w:rPr>
                        <w:t>第　　　　号</w:t>
                      </w:r>
                    </w:p>
                    <w:p w14:paraId="642231BC" w14:textId="77777777" w:rsidR="00062634" w:rsidRPr="006F7F57" w:rsidRDefault="00062634" w:rsidP="00062634">
                      <w:pPr>
                        <w:spacing w:line="276" w:lineRule="auto"/>
                        <w:ind w:leftChars="100" w:left="210"/>
                        <w:rPr>
                          <w:rFonts w:ascii="ＭＳ ゴシック" w:eastAsia="ＭＳ ゴシック" w:hAnsi="ＭＳ ゴシック"/>
                        </w:rPr>
                      </w:pPr>
                      <w:r>
                        <w:rPr>
                          <w:rFonts w:ascii="ＭＳ ゴシック" w:eastAsia="ＭＳ ゴシック" w:hAnsi="ＭＳ ゴシック" w:hint="eastAsia"/>
                        </w:rPr>
                        <w:t xml:space="preserve">　令和</w:t>
                      </w:r>
                      <w:r w:rsidRPr="00727F3C">
                        <w:rPr>
                          <w:rFonts w:ascii="ＭＳ ゴシック" w:eastAsia="ＭＳ ゴシック" w:hAnsi="ＭＳ ゴシック" w:hint="eastAsia"/>
                        </w:rPr>
                        <w:t xml:space="preserve">　　年　　月　　日</w:t>
                      </w:r>
                    </w:p>
                    <w:p w14:paraId="0EDADCF4" w14:textId="77777777" w:rsidR="00062634" w:rsidRPr="00727F3C" w:rsidRDefault="00062634" w:rsidP="00062634">
                      <w:pPr>
                        <w:spacing w:line="276" w:lineRule="auto"/>
                        <w:ind w:leftChars="100" w:left="210"/>
                        <w:rPr>
                          <w:rFonts w:ascii="ＭＳ ゴシック" w:eastAsia="ＭＳ ゴシック" w:hAnsi="ＭＳ ゴシック"/>
                        </w:rPr>
                      </w:pPr>
                      <w:r w:rsidRPr="00727F3C">
                        <w:rPr>
                          <w:rFonts w:ascii="ＭＳ ゴシック" w:eastAsia="ＭＳ ゴシック" w:hAnsi="ＭＳ ゴシック" w:hint="eastAsia"/>
                        </w:rPr>
                        <w:t xml:space="preserve">　申請のとおり，相違ないことを認定します。</w:t>
                      </w:r>
                    </w:p>
                    <w:p w14:paraId="7D5B4671" w14:textId="77777777" w:rsidR="00062634" w:rsidRPr="00727F3C" w:rsidRDefault="00062634" w:rsidP="00062634">
                      <w:pPr>
                        <w:spacing w:line="276" w:lineRule="auto"/>
                        <w:ind w:firstLineChars="100" w:firstLine="210"/>
                        <w:rPr>
                          <w:rFonts w:ascii="ＭＳ ゴシック" w:eastAsia="ＭＳ ゴシック" w:hAnsi="ＭＳ ゴシック"/>
                          <w:u w:val="single"/>
                        </w:rPr>
                      </w:pPr>
                      <w:r w:rsidRPr="00727F3C">
                        <w:rPr>
                          <w:rFonts w:ascii="ＭＳ ゴシック" w:eastAsia="ＭＳ ゴシック" w:hAnsi="ＭＳ ゴシック" w:hint="eastAsia"/>
                          <w:u w:val="single"/>
                        </w:rPr>
                        <w:t>（注）本認定書の有効期間：</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日から</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日まで</w:t>
                      </w:r>
                    </w:p>
                    <w:p w14:paraId="31AA5A08" w14:textId="77777777" w:rsidR="00062634" w:rsidRDefault="00062634" w:rsidP="00062634">
                      <w:pPr>
                        <w:wordWrap w:val="0"/>
                        <w:jc w:val="right"/>
                      </w:pPr>
                      <w:r>
                        <w:rPr>
                          <w:rFonts w:ascii="ＭＳ ゴシック" w:eastAsia="ＭＳ ゴシック" w:hAnsi="ＭＳ ゴシック" w:cs="ＭＳ ゴシック" w:hint="eastAsia"/>
                          <w:color w:val="000000"/>
                          <w:kern w:val="0"/>
                          <w:sz w:val="24"/>
                        </w:rPr>
                        <w:t xml:space="preserve">南九州市長　　塗　木　弘　幸　　　</w:t>
                      </w:r>
                    </w:p>
                  </w:txbxContent>
                </v:textbox>
                <w10:wrap anchorx="margin"/>
              </v:shape>
            </w:pict>
          </mc:Fallback>
        </mc:AlternateContent>
      </w:r>
      <w:r w:rsidR="008020C0" w:rsidRPr="007761D1">
        <w:rPr>
          <w:rFonts w:ascii="ＭＳ ゴシック" w:eastAsia="ＭＳ ゴシック" w:hAnsi="ＭＳ ゴシック" w:hint="eastAsia"/>
          <w:color w:val="000000"/>
          <w:kern w:val="0"/>
        </w:rPr>
        <w:t>市町村長又は特別区長から認定を受けた</w:t>
      </w:r>
      <w:r>
        <w:rPr>
          <w:rFonts w:ascii="ＭＳ ゴシック" w:eastAsia="ＭＳ ゴシック" w:hAnsi="ＭＳ ゴシック" w:hint="eastAsia"/>
          <w:color w:val="000000"/>
          <w:kern w:val="0"/>
        </w:rPr>
        <w:t>後，本認定の有効期間内</w:t>
      </w:r>
      <w:r w:rsidR="001361A9" w:rsidRPr="007761D1">
        <w:rPr>
          <w:rFonts w:ascii="ＭＳ ゴシック" w:eastAsia="ＭＳ ゴシック" w:hAnsi="ＭＳ ゴシック" w:hint="eastAsia"/>
          <w:color w:val="000000"/>
          <w:kern w:val="0"/>
        </w:rPr>
        <w:t>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182849" w:rsidRPr="007761D1" w:rsidSect="00062634">
      <w:type w:val="continuous"/>
      <w:pgSz w:w="11906" w:h="16838"/>
      <w:pgMar w:top="1134" w:right="1134" w:bottom="1134" w:left="1134"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634"/>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75E"/>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1AA4"/>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6E47"/>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3.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550</Words>
  <Characters>635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上窪　友美</cp:lastModifiedBy>
  <cp:revision>7</cp:revision>
  <cp:lastPrinted>2025-02-13T00:58:00Z</cp:lastPrinted>
  <dcterms:created xsi:type="dcterms:W3CDTF">2025-03-17T05:11:00Z</dcterms:created>
  <dcterms:modified xsi:type="dcterms:W3CDTF">2025-05-09T10:20:00Z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